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86" w:tblpY="182"/>
        <w:tblW w:w="5365" w:type="pct"/>
        <w:tblLook w:val="01E0" w:firstRow="1" w:lastRow="1" w:firstColumn="1" w:lastColumn="1" w:noHBand="0" w:noVBand="0"/>
      </w:tblPr>
      <w:tblGrid>
        <w:gridCol w:w="3997"/>
        <w:gridCol w:w="6121"/>
      </w:tblGrid>
      <w:tr w:rsidR="008F7FCA" w:rsidRPr="00DB4673" w14:paraId="300F6502" w14:textId="77777777" w:rsidTr="00400816">
        <w:tc>
          <w:tcPr>
            <w:tcW w:w="1975" w:type="pct"/>
          </w:tcPr>
          <w:p w14:paraId="39C81CA4" w14:textId="77777777" w:rsidR="008F7FCA" w:rsidRPr="00E138A9" w:rsidRDefault="008F7FCA" w:rsidP="004B5D94">
            <w:pPr>
              <w:autoSpaceDE w:val="0"/>
              <w:autoSpaceDN w:val="0"/>
              <w:spacing w:after="0" w:line="240" w:lineRule="auto"/>
              <w:jc w:val="center"/>
              <w:rPr>
                <w:b/>
                <w:bCs/>
                <w:sz w:val="26"/>
                <w:szCs w:val="26"/>
                <w:lang w:val="en-GB"/>
              </w:rPr>
            </w:pPr>
            <w:r w:rsidRPr="00E138A9">
              <w:rPr>
                <w:b/>
                <w:bCs/>
                <w:sz w:val="26"/>
                <w:szCs w:val="26"/>
                <w:lang w:val="en-GB"/>
              </w:rPr>
              <w:t>BỘ XÂY DỰNG</w:t>
            </w:r>
          </w:p>
          <w:p w14:paraId="4CFF8BB4" w14:textId="68122312" w:rsidR="00C0522C" w:rsidRPr="00E138A9" w:rsidRDefault="0021604F" w:rsidP="004B5D94">
            <w:pPr>
              <w:autoSpaceDE w:val="0"/>
              <w:autoSpaceDN w:val="0"/>
              <w:spacing w:after="0" w:line="240" w:lineRule="auto"/>
              <w:jc w:val="center"/>
              <w:rPr>
                <w:b/>
                <w:bCs/>
                <w:szCs w:val="28"/>
                <w:lang w:val="en-GB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A7BFB5D" wp14:editId="09E9C408">
                      <wp:simplePos x="0" y="0"/>
                      <wp:positionH relativeFrom="column">
                        <wp:posOffset>728980</wp:posOffset>
                      </wp:positionH>
                      <wp:positionV relativeFrom="paragraph">
                        <wp:posOffset>78105</wp:posOffset>
                      </wp:positionV>
                      <wp:extent cx="608965" cy="0"/>
                      <wp:effectExtent l="5080" t="11430" r="5080" b="762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896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.4pt,6.15pt" to="105.3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e+EEQIAACc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zBSJEO&#10;JNoKxVEeOtMbV0BApXY21EbP6sVsNf3ukNJVS9SBR4avFwNpWchI3qSEjTOAv++/aAYx5Oh1bNO5&#10;sV2AhAagc1TjcleDnz2icDhL54vZFCM6uBJSDHnGOv+Z6w4Fo8QSKEdccto6H3iQYggJ1yi9EVJG&#10;raVCfYkX08k0JjgtBQvOEObsYV9Ji04kTEv8YlHgeQyz+qhYBGs5Yeub7YmQVxsulyrgQSVA52Zd&#10;x+HHIl2s5+t5Psons/UoT+t69GlT5aPZJvs4rT/UVVVnPwO1LC9awRhXgd0wmln+d9LfHsl1qO7D&#10;eW9D8hY99gvIDv9IOkoZ1LvOwV6zy84OEsM0xuDbywnj/rgH+/F9r34BAAD//wMAUEsDBBQABgAI&#10;AAAAIQBsQ2JR3AAAAAkBAAAPAAAAZHJzL2Rvd25yZXYueG1sTI9BT8MwDIXvSPyHyEhcpi1thxgq&#10;TScE9MaFAeLqNaataJyuybbCr8doB7j52U/P3yvWk+vVgcbQeTaQLhJQxLW3HTcGXl+q+Q2oEJEt&#10;9p7JwBcFWJfnZwXm1h/5mQ6b2CgJ4ZCjgTbGIdc61C05DAs/EMvtw48Oo8ix0XbEo4S7XmdJcq0d&#10;diwfWhzovqX6c7N3BkL1Rrvqe1bPkvdl4ynbPTw9ojGXF9PdLahIU/wzwy++oEMpTFu/ZxtULzq9&#10;EvQoQ7YEJYYsTVagtqeFLgv9v0H5AwAA//8DAFBLAQItABQABgAIAAAAIQC2gziS/gAAAOEBAAAT&#10;AAAAAAAAAAAAAAAAAAAAAABbQ29udGVudF9UeXBlc10ueG1sUEsBAi0AFAAGAAgAAAAhADj9If/W&#10;AAAAlAEAAAsAAAAAAAAAAAAAAAAALwEAAF9yZWxzLy5yZWxzUEsBAi0AFAAGAAgAAAAhAHtF74QR&#10;AgAAJwQAAA4AAAAAAAAAAAAAAAAALgIAAGRycy9lMm9Eb2MueG1sUEsBAi0AFAAGAAgAAAAhAGxD&#10;YlHcAAAACQEAAA8AAAAAAAAAAAAAAAAAawQAAGRycy9kb3ducmV2LnhtbFBLBQYAAAAABAAEAPMA&#10;AAB0BQAAAAA=&#10;"/>
                  </w:pict>
                </mc:Fallback>
              </mc:AlternateContent>
            </w:r>
          </w:p>
          <w:p w14:paraId="029F6737" w14:textId="77777777" w:rsidR="00777A94" w:rsidRDefault="00777A94" w:rsidP="004B5D94">
            <w:pPr>
              <w:autoSpaceDE w:val="0"/>
              <w:autoSpaceDN w:val="0"/>
              <w:spacing w:after="0" w:line="240" w:lineRule="auto"/>
              <w:jc w:val="center"/>
              <w:rPr>
                <w:iCs/>
                <w:sz w:val="24"/>
                <w:szCs w:val="24"/>
                <w:lang w:val="en-GB"/>
              </w:rPr>
            </w:pPr>
          </w:p>
          <w:p w14:paraId="38474EE5" w14:textId="77777777" w:rsidR="00604429" w:rsidRPr="00775DC2" w:rsidRDefault="00604429" w:rsidP="004B5D94">
            <w:pPr>
              <w:autoSpaceDE w:val="0"/>
              <w:autoSpaceDN w:val="0"/>
              <w:spacing w:after="0" w:line="240" w:lineRule="auto"/>
              <w:jc w:val="center"/>
              <w:rPr>
                <w:sz w:val="24"/>
                <w:szCs w:val="24"/>
                <w:lang w:val="en-GB"/>
              </w:rPr>
            </w:pPr>
            <w:r w:rsidRPr="00775DC2">
              <w:rPr>
                <w:iCs/>
                <w:sz w:val="24"/>
                <w:szCs w:val="24"/>
                <w:lang w:val="en-GB"/>
              </w:rPr>
              <w:t>Số:</w:t>
            </w:r>
            <w:r w:rsidRPr="00775DC2">
              <w:rPr>
                <w:sz w:val="24"/>
                <w:szCs w:val="24"/>
                <w:lang w:val="en-GB"/>
              </w:rPr>
              <w:t xml:space="preserve">  </w:t>
            </w:r>
            <w:r w:rsidR="00C2069A">
              <w:rPr>
                <w:b/>
                <w:bCs/>
                <w:sz w:val="24"/>
                <w:szCs w:val="24"/>
                <w:lang w:val="en-GB"/>
              </w:rPr>
              <w:t xml:space="preserve">         </w:t>
            </w:r>
            <w:r w:rsidR="00F20529">
              <w:rPr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775DC2">
              <w:rPr>
                <w:sz w:val="24"/>
                <w:szCs w:val="24"/>
                <w:lang w:val="en-GB"/>
              </w:rPr>
              <w:t>/BXD-QHKT</w:t>
            </w:r>
          </w:p>
          <w:p w14:paraId="3A13DF79" w14:textId="47654D2E" w:rsidR="008F7FCA" w:rsidRDefault="00604429" w:rsidP="00DF63B6">
            <w:pPr>
              <w:autoSpaceDE w:val="0"/>
              <w:autoSpaceDN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vi-VN" w:bidi="vi-VN"/>
              </w:rPr>
            </w:pPr>
            <w:r w:rsidRPr="00400816">
              <w:rPr>
                <w:bCs/>
                <w:spacing w:val="-6"/>
                <w:sz w:val="24"/>
                <w:szCs w:val="24"/>
                <w:lang w:val="en-GB"/>
              </w:rPr>
              <w:t xml:space="preserve">V/v </w:t>
            </w:r>
            <w:r w:rsidR="00400816" w:rsidRPr="00400816">
              <w:rPr>
                <w:color w:val="000000"/>
                <w:sz w:val="24"/>
                <w:szCs w:val="24"/>
                <w:lang w:val="vi-VN" w:eastAsia="vi-VN" w:bidi="vi-VN"/>
              </w:rPr>
              <w:t xml:space="preserve">thẩm </w:t>
            </w:r>
            <w:r w:rsidR="004C48AC">
              <w:rPr>
                <w:color w:val="000000"/>
                <w:sz w:val="24"/>
                <w:szCs w:val="24"/>
                <w:lang w:eastAsia="vi-VN" w:bidi="vi-VN"/>
              </w:rPr>
              <w:t>đ</w:t>
            </w:r>
            <w:r w:rsidR="00400816" w:rsidRPr="00400816">
              <w:rPr>
                <w:color w:val="000000"/>
                <w:sz w:val="24"/>
                <w:szCs w:val="24"/>
                <w:lang w:val="vi-VN" w:eastAsia="vi-VN" w:bidi="vi-VN"/>
              </w:rPr>
              <w:t xml:space="preserve">ịnh Quyết </w:t>
            </w:r>
            <w:r w:rsidR="00400816" w:rsidRPr="00400816">
              <w:rPr>
                <w:color w:val="000000"/>
                <w:sz w:val="24"/>
                <w:szCs w:val="24"/>
                <w:lang w:eastAsia="vi-VN" w:bidi="vi-VN"/>
              </w:rPr>
              <w:t>định</w:t>
            </w:r>
            <w:r w:rsidR="00400816" w:rsidRPr="00400816">
              <w:rPr>
                <w:color w:val="000000"/>
                <w:sz w:val="24"/>
                <w:szCs w:val="24"/>
                <w:lang w:val="vi-VN" w:eastAsia="vi-VN" w:bidi="vi-VN"/>
              </w:rPr>
              <w:t xml:space="preserve"> </w:t>
            </w:r>
            <w:r w:rsidR="00400816" w:rsidRPr="00400816">
              <w:rPr>
                <w:color w:val="000000"/>
                <w:sz w:val="24"/>
                <w:szCs w:val="24"/>
                <w:lang w:eastAsia="vi-VN" w:bidi="vi-VN"/>
              </w:rPr>
              <w:t>của Thủ tướng</w:t>
            </w:r>
            <w:r w:rsidR="00400816" w:rsidRPr="00400816">
              <w:rPr>
                <w:color w:val="000000"/>
                <w:sz w:val="24"/>
                <w:szCs w:val="24"/>
                <w:lang w:val="vi-VN" w:eastAsia="vi-VN" w:bidi="vi-VN"/>
              </w:rPr>
              <w:t xml:space="preserve"> Chính ph</w:t>
            </w:r>
            <w:r w:rsidR="00400816" w:rsidRPr="00400816">
              <w:rPr>
                <w:color w:val="000000"/>
                <w:sz w:val="24"/>
                <w:szCs w:val="24"/>
                <w:lang w:eastAsia="vi-VN" w:bidi="vi-VN"/>
              </w:rPr>
              <w:t>ủ</w:t>
            </w:r>
            <w:r w:rsidR="00400816" w:rsidRPr="00400816">
              <w:rPr>
                <w:color w:val="000000"/>
                <w:sz w:val="24"/>
                <w:szCs w:val="24"/>
                <w:lang w:val="vi-VN" w:eastAsia="vi-VN" w:bidi="vi-VN"/>
              </w:rPr>
              <w:t xml:space="preserve"> quy định về trình tự,</w:t>
            </w:r>
            <w:r w:rsidR="00400816" w:rsidRPr="00400816">
              <w:rPr>
                <w:sz w:val="24"/>
                <w:szCs w:val="24"/>
              </w:rPr>
              <w:t xml:space="preserve"> </w:t>
            </w:r>
            <w:r w:rsidR="00400816" w:rsidRPr="00400816">
              <w:rPr>
                <w:color w:val="000000"/>
                <w:sz w:val="24"/>
                <w:szCs w:val="24"/>
                <w:lang w:val="vi-VN" w:eastAsia="vi-VN" w:bidi="vi-VN"/>
              </w:rPr>
              <w:t>thủ tục điều chỉnh cục bộ quy hoạch</w:t>
            </w:r>
            <w:r w:rsidR="00400816" w:rsidRPr="00400816">
              <w:rPr>
                <w:sz w:val="24"/>
                <w:szCs w:val="24"/>
              </w:rPr>
              <w:t xml:space="preserve"> </w:t>
            </w:r>
            <w:r w:rsidR="00400816" w:rsidRPr="00400816">
              <w:rPr>
                <w:color w:val="000000"/>
                <w:sz w:val="24"/>
                <w:szCs w:val="24"/>
                <w:lang w:bidi="en-US"/>
              </w:rPr>
              <w:t xml:space="preserve">chung </w:t>
            </w:r>
            <w:r w:rsidR="00400816" w:rsidRPr="00400816">
              <w:rPr>
                <w:color w:val="000000"/>
                <w:sz w:val="24"/>
                <w:szCs w:val="24"/>
                <w:lang w:val="vi-VN" w:eastAsia="vi-VN" w:bidi="vi-VN"/>
              </w:rPr>
              <w:t>xây dựng khu chức năng, điều</w:t>
            </w:r>
            <w:r w:rsidR="00400816" w:rsidRPr="00400816">
              <w:rPr>
                <w:sz w:val="24"/>
                <w:szCs w:val="24"/>
              </w:rPr>
              <w:t xml:space="preserve"> </w:t>
            </w:r>
            <w:r w:rsidR="00400816" w:rsidRPr="00400816">
              <w:rPr>
                <w:color w:val="000000"/>
                <w:sz w:val="24"/>
                <w:szCs w:val="24"/>
                <w:lang w:val="vi-VN" w:eastAsia="vi-VN" w:bidi="vi-VN"/>
              </w:rPr>
              <w:t>chinh cục bộ quy hoạch chung</w:t>
            </w:r>
            <w:bookmarkStart w:id="0" w:name="_GoBack"/>
            <w:bookmarkEnd w:id="0"/>
            <w:r w:rsidR="00400816" w:rsidRPr="00400816">
              <w:rPr>
                <w:color w:val="000000"/>
                <w:sz w:val="24"/>
                <w:szCs w:val="24"/>
                <w:lang w:val="vi-VN" w:eastAsia="vi-VN" w:bidi="vi-VN"/>
              </w:rPr>
              <w:t xml:space="preserve"> đô thị</w:t>
            </w:r>
            <w:r w:rsidR="00400816" w:rsidRPr="00400816">
              <w:rPr>
                <w:sz w:val="24"/>
                <w:szCs w:val="24"/>
              </w:rPr>
              <w:t xml:space="preserve"> </w:t>
            </w:r>
            <w:r w:rsidR="00400816" w:rsidRPr="00400816">
              <w:rPr>
                <w:color w:val="000000"/>
                <w:sz w:val="24"/>
                <w:szCs w:val="24"/>
                <w:lang w:val="vi-VN" w:eastAsia="vi-VN" w:bidi="vi-VN"/>
              </w:rPr>
              <w:t>thuộc thành phố Hải Phòng, các t</w:t>
            </w:r>
            <w:r w:rsidR="00400816" w:rsidRPr="00400816">
              <w:rPr>
                <w:color w:val="000000"/>
                <w:sz w:val="24"/>
                <w:szCs w:val="24"/>
                <w:lang w:eastAsia="vi-VN" w:bidi="vi-VN"/>
              </w:rPr>
              <w:t>ỉ</w:t>
            </w:r>
            <w:r w:rsidR="00400816" w:rsidRPr="00400816">
              <w:rPr>
                <w:color w:val="000000"/>
                <w:sz w:val="24"/>
                <w:szCs w:val="24"/>
                <w:lang w:val="vi-VN" w:eastAsia="vi-VN" w:bidi="vi-VN"/>
              </w:rPr>
              <w:t>nh</w:t>
            </w:r>
            <w:r w:rsidR="00400816" w:rsidRPr="00400816">
              <w:rPr>
                <w:sz w:val="24"/>
                <w:szCs w:val="24"/>
              </w:rPr>
              <w:t xml:space="preserve"> </w:t>
            </w:r>
            <w:r w:rsidR="00400816" w:rsidRPr="00400816">
              <w:rPr>
                <w:color w:val="000000"/>
                <w:sz w:val="24"/>
                <w:szCs w:val="24"/>
                <w:lang w:val="vi-VN" w:eastAsia="vi-VN" w:bidi="vi-VN"/>
              </w:rPr>
              <w:t>Nghệ An và Than</w:t>
            </w:r>
            <w:r w:rsidR="00400816" w:rsidRPr="00400816">
              <w:rPr>
                <w:color w:val="000000"/>
                <w:sz w:val="24"/>
                <w:szCs w:val="24"/>
                <w:lang w:eastAsia="vi-VN" w:bidi="vi-VN"/>
              </w:rPr>
              <w:t>h Hóa</w:t>
            </w:r>
          </w:p>
          <w:p w14:paraId="22AA7D97" w14:textId="77595B63" w:rsidR="00400816" w:rsidRPr="00400816" w:rsidRDefault="00400816" w:rsidP="00DF63B6">
            <w:pPr>
              <w:autoSpaceDE w:val="0"/>
              <w:autoSpaceDN w:val="0"/>
              <w:spacing w:after="0" w:line="240" w:lineRule="auto"/>
              <w:jc w:val="center"/>
              <w:rPr>
                <w:bCs/>
                <w:spacing w:val="-6"/>
                <w:sz w:val="24"/>
                <w:szCs w:val="24"/>
              </w:rPr>
            </w:pPr>
          </w:p>
        </w:tc>
        <w:tc>
          <w:tcPr>
            <w:tcW w:w="3025" w:type="pct"/>
          </w:tcPr>
          <w:p w14:paraId="01A0BE89" w14:textId="77777777" w:rsidR="008F7FCA" w:rsidRPr="00DB4673" w:rsidRDefault="008F7FCA" w:rsidP="004B5D94">
            <w:pPr>
              <w:autoSpaceDE w:val="0"/>
              <w:autoSpaceDN w:val="0"/>
              <w:spacing w:after="0" w:line="240" w:lineRule="auto"/>
              <w:jc w:val="center"/>
              <w:rPr>
                <w:sz w:val="26"/>
                <w:szCs w:val="26"/>
                <w:lang w:val="en-GB"/>
              </w:rPr>
            </w:pPr>
            <w:r w:rsidRPr="00DB4673">
              <w:rPr>
                <w:b/>
                <w:bCs/>
                <w:sz w:val="26"/>
                <w:szCs w:val="26"/>
                <w:lang w:val="en-GB"/>
              </w:rPr>
              <w:t>CỘNG HÒA XÃ HỘI CHỦ NGHĨA VIỆT NAM</w:t>
            </w:r>
          </w:p>
          <w:p w14:paraId="0EBA357C" w14:textId="77777777" w:rsidR="008F7FCA" w:rsidRPr="00DB4673" w:rsidRDefault="008F7FCA" w:rsidP="004B5D94">
            <w:pPr>
              <w:spacing w:after="0" w:line="240" w:lineRule="auto"/>
              <w:jc w:val="center"/>
              <w:rPr>
                <w:b/>
                <w:bCs/>
                <w:szCs w:val="28"/>
                <w:lang w:val="en-GB"/>
              </w:rPr>
            </w:pPr>
            <w:r w:rsidRPr="00DB4673">
              <w:rPr>
                <w:b/>
                <w:bCs/>
                <w:szCs w:val="28"/>
                <w:lang w:val="en-GB"/>
              </w:rPr>
              <w:t>Độc lập - Tự do - Hạnh phúc</w:t>
            </w:r>
          </w:p>
          <w:p w14:paraId="18A293DE" w14:textId="5A4EFAA6" w:rsidR="008F7FCA" w:rsidRPr="00DB4673" w:rsidRDefault="0021604F" w:rsidP="00DF63B6">
            <w:pPr>
              <w:spacing w:before="240" w:after="0" w:line="240" w:lineRule="auto"/>
              <w:jc w:val="center"/>
              <w:rPr>
                <w:b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1670536" wp14:editId="132DACE8">
                      <wp:simplePos x="0" y="0"/>
                      <wp:positionH relativeFrom="column">
                        <wp:posOffset>777240</wp:posOffset>
                      </wp:positionH>
                      <wp:positionV relativeFrom="paragraph">
                        <wp:posOffset>51435</wp:posOffset>
                      </wp:positionV>
                      <wp:extent cx="2159000" cy="0"/>
                      <wp:effectExtent l="5715" t="13335" r="6985" b="5715"/>
                      <wp:wrapNone/>
                      <wp:docPr id="1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59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1.2pt,4.05pt" to="231.2pt,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yPD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HoKnemNKyCgUjsbaqNn9WK2mn53SOmqJerAI8PXi4G0LGQkb1LCxhnA3/efNYMYcvQ6tunc&#10;2C5AQgPQOapxuavBzx5ROJxk00Wagmh08CWkGBKNdf4T1x0KRoklcI7A5LR1PhAhxRAS7lF6I6SM&#10;YkuF+hIvppNpTHBaChacIczZw76SFp1IGJf4xarA8xhm9VGxCNZywtY32xMhrzZcLlXAg1KAzs26&#10;zsOPRbpYz9fzfJRPZutRntb16OOmykezTfZhWj/VVVVnPwO1LC9awRhXgd0wm1n+d9rfXsl1qu7T&#10;eW9D8hY99gvIDv9IOmoZ5LsOwl6zy84OGsM4xuDb0wnz/rgH+/GBr34BAAD//wMAUEsDBBQABgAI&#10;AAAAIQB/1LoO2QAAAAcBAAAPAAAAZHJzL2Rvd25yZXYueG1sTI5BT8JAEIXvJv6HzZh4IbClEkJK&#10;t8SovXkRNF6H7tg2dmdLd4Hqr3fwoscv7+W9L9+MrlMnGkLr2cB8loAirrxtuTbwuiunK1AhIlvs&#10;PJOBLwqwKa6vcsysP/MLnbaxVjLCIUMDTYx9pnWoGnIYZr4nluzDDw6j4FBrO+BZxl2n0yRZaoct&#10;y0ODPT00VH1uj85AKN/oUH5Pqknyfld7Sg+Pz09ozO3NeL8GFWmMf2W46Is6FOK090e2QXXCabqQ&#10;qoHVHJTki+WF97+si1z/9y9+AAAA//8DAFBLAQItABQABgAIAAAAIQC2gziS/gAAAOEBAAATAAAA&#10;AAAAAAAAAAAAAAAAAABbQ29udGVudF9UeXBlc10ueG1sUEsBAi0AFAAGAAgAAAAhADj9If/WAAAA&#10;lAEAAAsAAAAAAAAAAAAAAAAALwEAAF9yZWxzLy5yZWxzUEsBAi0AFAAGAAgAAAAhAO+HI8MRAgAA&#10;KAQAAA4AAAAAAAAAAAAAAAAALgIAAGRycy9lMm9Eb2MueG1sUEsBAi0AFAAGAAgAAAAhAH/Uug7Z&#10;AAAABwEAAA8AAAAAAAAAAAAAAAAAawQAAGRycy9kb3ducmV2LnhtbFBLBQYAAAAABAAEAPMAAABx&#10;BQAAAAA=&#10;"/>
                  </w:pict>
                </mc:Fallback>
              </mc:AlternateContent>
            </w:r>
            <w:r w:rsidR="008F7FCA" w:rsidRPr="00DB4673">
              <w:rPr>
                <w:i/>
                <w:iCs/>
                <w:szCs w:val="28"/>
                <w:lang w:val="en-GB"/>
              </w:rPr>
              <w:t>Hà Nội, ngày</w:t>
            </w:r>
            <w:r w:rsidR="00157DD4">
              <w:rPr>
                <w:i/>
                <w:iCs/>
                <w:szCs w:val="28"/>
                <w:lang w:val="en-GB"/>
              </w:rPr>
              <w:t xml:space="preserve"> </w:t>
            </w:r>
            <w:r w:rsidR="00DF63B6">
              <w:rPr>
                <w:i/>
                <w:iCs/>
                <w:szCs w:val="28"/>
                <w:lang w:val="en-GB"/>
              </w:rPr>
              <w:t xml:space="preserve"> </w:t>
            </w:r>
            <w:r w:rsidR="00C2069A">
              <w:rPr>
                <w:i/>
                <w:iCs/>
                <w:szCs w:val="28"/>
                <w:lang w:val="en-GB"/>
              </w:rPr>
              <w:t xml:space="preserve"> </w:t>
            </w:r>
            <w:r w:rsidR="00DF63B6">
              <w:rPr>
                <w:i/>
                <w:iCs/>
                <w:szCs w:val="28"/>
                <w:lang w:val="en-GB"/>
              </w:rPr>
              <w:t xml:space="preserve">  </w:t>
            </w:r>
            <w:r w:rsidR="001124E2">
              <w:rPr>
                <w:i/>
                <w:iCs/>
                <w:szCs w:val="28"/>
                <w:lang w:val="en-GB"/>
              </w:rPr>
              <w:t xml:space="preserve"> </w:t>
            </w:r>
            <w:r w:rsidR="00E138A9">
              <w:rPr>
                <w:i/>
                <w:iCs/>
                <w:szCs w:val="28"/>
                <w:lang w:val="en-GB"/>
              </w:rPr>
              <w:t xml:space="preserve">tháng </w:t>
            </w:r>
            <w:r w:rsidR="00DF63B6">
              <w:rPr>
                <w:i/>
                <w:iCs/>
                <w:szCs w:val="28"/>
                <w:lang w:val="en-GB"/>
              </w:rPr>
              <w:t>1</w:t>
            </w:r>
            <w:r w:rsidR="00C2069A">
              <w:rPr>
                <w:i/>
                <w:iCs/>
                <w:szCs w:val="28"/>
                <w:lang w:val="en-GB"/>
              </w:rPr>
              <w:t>2</w:t>
            </w:r>
            <w:r w:rsidR="00AB088C">
              <w:rPr>
                <w:i/>
                <w:iCs/>
                <w:szCs w:val="28"/>
                <w:lang w:val="en-GB"/>
              </w:rPr>
              <w:t xml:space="preserve"> </w:t>
            </w:r>
            <w:r w:rsidR="008F7FCA" w:rsidRPr="00DB4673">
              <w:rPr>
                <w:i/>
                <w:iCs/>
                <w:szCs w:val="28"/>
                <w:lang w:val="en-GB"/>
              </w:rPr>
              <w:t>năm 20</w:t>
            </w:r>
            <w:r w:rsidR="00F70C45">
              <w:rPr>
                <w:i/>
                <w:iCs/>
                <w:szCs w:val="28"/>
                <w:lang w:val="en-GB"/>
              </w:rPr>
              <w:t>2</w:t>
            </w:r>
            <w:r w:rsidR="00B14478">
              <w:rPr>
                <w:i/>
                <w:iCs/>
                <w:szCs w:val="28"/>
                <w:lang w:val="en-GB"/>
              </w:rPr>
              <w:t>1</w:t>
            </w:r>
          </w:p>
        </w:tc>
      </w:tr>
    </w:tbl>
    <w:p w14:paraId="59A2C625" w14:textId="2770FE33" w:rsidR="00AB303E" w:rsidRPr="00400816" w:rsidRDefault="00A71D5A" w:rsidP="00400816">
      <w:pPr>
        <w:pStyle w:val="Vnbnnidung20"/>
        <w:shd w:val="clear" w:color="auto" w:fill="auto"/>
        <w:spacing w:before="0" w:after="259" w:line="280" w:lineRule="exact"/>
        <w:ind w:left="80"/>
      </w:pPr>
      <w:r w:rsidRPr="00DB4673">
        <w:rPr>
          <w:lang w:val="pt-BR"/>
        </w:rPr>
        <w:t>Kính gử</w:t>
      </w:r>
      <w:r w:rsidR="00AB303E">
        <w:rPr>
          <w:lang w:val="pt-BR"/>
        </w:rPr>
        <w:t>i:</w:t>
      </w:r>
      <w:r w:rsidR="009A23D0">
        <w:rPr>
          <w:lang w:val="pt-BR"/>
        </w:rPr>
        <w:t xml:space="preserve"> </w:t>
      </w:r>
      <w:r w:rsidR="00400816">
        <w:rPr>
          <w:color w:val="000000"/>
          <w:lang w:bidi="vi-VN"/>
        </w:rPr>
        <w:t>Bộ Tư pháp</w:t>
      </w:r>
    </w:p>
    <w:p w14:paraId="7491AC4A" w14:textId="2DA5D1CC" w:rsidR="00400816" w:rsidRPr="00756496" w:rsidRDefault="00400816" w:rsidP="00756496">
      <w:pPr>
        <w:pStyle w:val="Vnbnnidung40"/>
        <w:shd w:val="clear" w:color="auto" w:fill="auto"/>
        <w:spacing w:before="0" w:line="329" w:lineRule="exact"/>
        <w:ind w:right="-142" w:firstLine="800"/>
        <w:rPr>
          <w:lang w:val="en-US"/>
        </w:rPr>
      </w:pPr>
      <w:r>
        <w:rPr>
          <w:rStyle w:val="Vnbnnidung4Khnginnghing"/>
          <w:i/>
          <w:iCs/>
        </w:rPr>
        <w:t>Căn cứ Nghị quyết số 35/2021/QH15,</w:t>
      </w:r>
      <w:r>
        <w:rPr>
          <w:rStyle w:val="Vnbnnidung4Khnginnghing"/>
          <w:i/>
          <w:iCs/>
          <w:lang w:val="en-US"/>
        </w:rPr>
        <w:t xml:space="preserve"> </w:t>
      </w:r>
      <w:r>
        <w:rPr>
          <w:rStyle w:val="Vnbnnidung4Khnginnghing"/>
          <w:i/>
          <w:iCs/>
        </w:rPr>
        <w:t>số 36/2021/QH15, số 37/2021/QH15</w:t>
      </w:r>
      <w:r>
        <w:rPr>
          <w:rStyle w:val="Vnbnnidung4Khnginnghing"/>
          <w:i/>
          <w:iCs/>
          <w:lang w:val="en-US"/>
        </w:rPr>
        <w:t xml:space="preserve"> </w:t>
      </w:r>
      <w:r>
        <w:rPr>
          <w:rStyle w:val="Vnbnnidung4Khnginnghing"/>
          <w:i/>
          <w:iCs/>
        </w:rPr>
        <w:t xml:space="preserve">ngày </w:t>
      </w:r>
      <w:r>
        <w:rPr>
          <w:rStyle w:val="Vnbnnidung4Khnginnghing"/>
          <w:i/>
          <w:iCs/>
          <w:lang w:val="en-US"/>
        </w:rPr>
        <w:t>13/11/</w:t>
      </w:r>
      <w:r>
        <w:rPr>
          <w:rStyle w:val="Vnbnnidung4Khnginnghing"/>
          <w:i/>
          <w:iCs/>
        </w:rPr>
        <w:t>2021 của Quốc hội về thí điểm một số cơ chế, chính sách</w:t>
      </w:r>
      <w:r>
        <w:rPr>
          <w:rStyle w:val="Vnbnnidung4Khnginnghing"/>
          <w:i/>
          <w:iCs/>
          <w:lang w:val="en-US"/>
        </w:rPr>
        <w:t xml:space="preserve"> </w:t>
      </w:r>
      <w:r>
        <w:rPr>
          <w:rStyle w:val="Vnbnnidung4Khnginnghing"/>
          <w:i/>
          <w:iCs/>
        </w:rPr>
        <w:t>đặc thù phát triển thành phố Hải Phòng, tỉnh Nghệ An và tỉnh Thanh Hóa, trong</w:t>
      </w:r>
      <w:r>
        <w:rPr>
          <w:rStyle w:val="Vnbnnidung4Khnginnghing"/>
          <w:i/>
          <w:iCs/>
          <w:lang w:val="en-US"/>
        </w:rPr>
        <w:t xml:space="preserve"> </w:t>
      </w:r>
      <w:r>
        <w:rPr>
          <w:rStyle w:val="Vnbnnidung4Khnginnghing"/>
          <w:i/>
          <w:iCs/>
        </w:rPr>
        <w:t>đó Quy định tại Điều 5 Quản lý quy hoạch “</w:t>
      </w:r>
      <w:r>
        <w:rPr>
          <w:color w:val="000000"/>
          <w:lang w:bidi="vi-VN"/>
        </w:rPr>
        <w:t>Trên cơ sở đồ án quy hoạch xây</w:t>
      </w:r>
      <w:r>
        <w:rPr>
          <w:color w:val="000000"/>
          <w:lang w:val="en-US" w:bidi="vi-VN"/>
        </w:rPr>
        <w:t xml:space="preserve"> </w:t>
      </w:r>
      <w:r>
        <w:rPr>
          <w:color w:val="000000"/>
          <w:lang w:bidi="vi-VN"/>
        </w:rPr>
        <w:t>dựng khu chức năng, quy hoạch đô thị Thành ph</w:t>
      </w:r>
      <w:r>
        <w:rPr>
          <w:color w:val="000000"/>
          <w:lang w:val="en-US" w:bidi="vi-VN"/>
        </w:rPr>
        <w:t>ố</w:t>
      </w:r>
      <w:r>
        <w:rPr>
          <w:color w:val="000000"/>
          <w:lang w:bidi="vi-VN"/>
        </w:rPr>
        <w:t xml:space="preserve"> đã được Thủ tướng Chính phủ</w:t>
      </w:r>
      <w:r>
        <w:rPr>
          <w:color w:val="000000"/>
          <w:lang w:val="en-US" w:bidi="vi-VN"/>
        </w:rPr>
        <w:t xml:space="preserve"> </w:t>
      </w:r>
      <w:r>
        <w:rPr>
          <w:color w:val="000000"/>
          <w:lang w:bidi="vi-VN"/>
        </w:rPr>
        <w:t xml:space="preserve">phê duyệt, Thủ tướng Chính phủ quyết định việc phân cấp cho </w:t>
      </w:r>
      <w:r w:rsidR="004053E6">
        <w:rPr>
          <w:color w:val="000000"/>
          <w:lang w:val="en-US" w:bidi="vi-VN"/>
        </w:rPr>
        <w:t>Ủ</w:t>
      </w:r>
      <w:r>
        <w:rPr>
          <w:color w:val="000000"/>
          <w:lang w:bidi="vi-VN"/>
        </w:rPr>
        <w:t>y ban nhân dân</w:t>
      </w:r>
      <w:r>
        <w:rPr>
          <w:color w:val="000000"/>
          <w:lang w:val="en-US" w:bidi="vi-VN"/>
        </w:rPr>
        <w:t xml:space="preserve"> </w:t>
      </w:r>
      <w:r>
        <w:rPr>
          <w:color w:val="000000"/>
          <w:lang w:bidi="vi-VN"/>
        </w:rPr>
        <w:t>thành ph</w:t>
      </w:r>
      <w:r>
        <w:rPr>
          <w:color w:val="000000"/>
          <w:lang w:val="en-US" w:bidi="vi-VN"/>
        </w:rPr>
        <w:t>ố</w:t>
      </w:r>
      <w:r>
        <w:rPr>
          <w:color w:val="000000"/>
          <w:lang w:bidi="vi-VN"/>
        </w:rPr>
        <w:t xml:space="preserve"> (</w:t>
      </w:r>
      <w:r>
        <w:rPr>
          <w:color w:val="000000"/>
          <w:lang w:val="en-US" w:bidi="vi-VN"/>
        </w:rPr>
        <w:t>Ủ</w:t>
      </w:r>
      <w:r>
        <w:rPr>
          <w:color w:val="000000"/>
          <w:lang w:bidi="vi-VN"/>
        </w:rPr>
        <w:t>y ban nhân dân tỉnh) thực hiện phê duyệt đi</w:t>
      </w:r>
      <w:r>
        <w:rPr>
          <w:color w:val="000000"/>
          <w:lang w:val="en-US" w:bidi="vi-VN"/>
        </w:rPr>
        <w:t>ề</w:t>
      </w:r>
      <w:r>
        <w:rPr>
          <w:color w:val="000000"/>
          <w:lang w:bidi="vi-VN"/>
        </w:rPr>
        <w:t>u chỉnh cục bộ quy</w:t>
      </w:r>
      <w:r>
        <w:rPr>
          <w:color w:val="000000"/>
          <w:lang w:val="en-US" w:bidi="vi-VN"/>
        </w:rPr>
        <w:t xml:space="preserve"> </w:t>
      </w:r>
      <w:r>
        <w:rPr>
          <w:color w:val="000000"/>
          <w:lang w:bidi="vi-VN"/>
        </w:rPr>
        <w:t>hoạch chung xây d</w:t>
      </w:r>
      <w:r>
        <w:rPr>
          <w:color w:val="000000"/>
          <w:lang w:val="en-US" w:bidi="vi-VN"/>
        </w:rPr>
        <w:t>ự</w:t>
      </w:r>
      <w:r>
        <w:rPr>
          <w:color w:val="000000"/>
          <w:lang w:bidi="vi-VN"/>
        </w:rPr>
        <w:t>ng khu chức năng, điều chỉnh cục bộ quy hoạch chung đô</w:t>
      </w:r>
      <w:r>
        <w:rPr>
          <w:color w:val="000000"/>
          <w:lang w:val="en-US" w:bidi="vi-VN"/>
        </w:rPr>
        <w:t xml:space="preserve"> </w:t>
      </w:r>
      <w:r>
        <w:rPr>
          <w:color w:val="000000"/>
          <w:lang w:bidi="vi-VN"/>
        </w:rPr>
        <w:t>thị (thành ph</w:t>
      </w:r>
      <w:r>
        <w:rPr>
          <w:color w:val="000000"/>
          <w:lang w:val="en-US" w:bidi="vi-VN"/>
        </w:rPr>
        <w:t>ố</w:t>
      </w:r>
      <w:r>
        <w:rPr>
          <w:color w:val="000000"/>
          <w:lang w:bidi="vi-VN"/>
        </w:rPr>
        <w:t xml:space="preserve"> Hải Phòng, </w:t>
      </w:r>
      <w:r w:rsidR="00756496">
        <w:rPr>
          <w:color w:val="000000"/>
          <w:lang w:val="en-US" w:bidi="vi-VN"/>
        </w:rPr>
        <w:t>các tỉnh Nghệ An và</w:t>
      </w:r>
      <w:r>
        <w:rPr>
          <w:color w:val="000000"/>
          <w:lang w:bidi="vi-VN"/>
        </w:rPr>
        <w:t xml:space="preserve"> Thanh Hóa) theo trình tự thủ tục do Thủ tướng</w:t>
      </w:r>
      <w:r>
        <w:rPr>
          <w:color w:val="000000"/>
          <w:lang w:val="en-US" w:bidi="vi-VN"/>
        </w:rPr>
        <w:t xml:space="preserve"> </w:t>
      </w:r>
      <w:r>
        <w:rPr>
          <w:color w:val="000000"/>
          <w:lang w:bidi="vi-VN"/>
        </w:rPr>
        <w:t>Chính phủ quy định và báo cáo Thủ tướng Chính phủ kết quả thực hiện”</w:t>
      </w:r>
      <w:r w:rsidR="00756496">
        <w:rPr>
          <w:color w:val="000000"/>
          <w:lang w:val="en-US" w:bidi="vi-VN"/>
        </w:rPr>
        <w:t>.</w:t>
      </w:r>
    </w:p>
    <w:p w14:paraId="138B909E" w14:textId="1D9F10B8" w:rsidR="00400816" w:rsidRDefault="00400816" w:rsidP="00756496">
      <w:pPr>
        <w:pStyle w:val="Vnbnnidung20"/>
        <w:shd w:val="clear" w:color="auto" w:fill="auto"/>
        <w:spacing w:before="0" w:after="129" w:line="329" w:lineRule="exact"/>
        <w:ind w:right="-142" w:firstLine="800"/>
        <w:jc w:val="both"/>
      </w:pPr>
      <w:r>
        <w:rPr>
          <w:color w:val="000000"/>
          <w:lang w:bidi="vi-VN"/>
        </w:rPr>
        <w:t>Bộ Xây dựng đã chủ trì, phối hợp với UBND thành phố Hải Phòng, tỉnh</w:t>
      </w:r>
      <w:r>
        <w:rPr>
          <w:color w:val="000000"/>
          <w:lang w:val="en-US" w:bidi="vi-VN"/>
        </w:rPr>
        <w:t xml:space="preserve"> </w:t>
      </w:r>
      <w:r>
        <w:rPr>
          <w:color w:val="000000"/>
          <w:lang w:bidi="vi-VN"/>
        </w:rPr>
        <w:t>Nghệ An và tỉnh Thanh Hóa xây dựng Dự thảo Quyết định quy định về trình tự,</w:t>
      </w:r>
      <w:r>
        <w:rPr>
          <w:color w:val="000000"/>
          <w:lang w:val="en-US" w:bidi="vi-VN"/>
        </w:rPr>
        <w:t xml:space="preserve"> </w:t>
      </w:r>
      <w:r>
        <w:rPr>
          <w:color w:val="000000"/>
          <w:lang w:bidi="vi-VN"/>
        </w:rPr>
        <w:t>thủ tục điều chỉnh cục bộ quy hoạch chung xây dựng khu chức năng, điều chỉnh</w:t>
      </w:r>
      <w:r>
        <w:rPr>
          <w:color w:val="000000"/>
          <w:lang w:val="en-US" w:bidi="vi-VN"/>
        </w:rPr>
        <w:t xml:space="preserve"> </w:t>
      </w:r>
      <w:r>
        <w:rPr>
          <w:color w:val="000000"/>
          <w:lang w:bidi="vi-VN"/>
        </w:rPr>
        <w:t>cục bộ quy hoạch chung đô thị thuộc thành phô Hải Phòng, các tỉnh Nghệ An và</w:t>
      </w:r>
      <w:r>
        <w:rPr>
          <w:color w:val="000000"/>
          <w:lang w:val="en-US" w:bidi="vi-VN"/>
        </w:rPr>
        <w:t xml:space="preserve"> </w:t>
      </w:r>
      <w:r>
        <w:rPr>
          <w:color w:val="000000"/>
          <w:lang w:bidi="vi-VN"/>
        </w:rPr>
        <w:t>Thanh Hóa. Trên cơ sở các ý ki</w:t>
      </w:r>
      <w:r w:rsidR="00756496">
        <w:rPr>
          <w:color w:val="000000"/>
          <w:lang w:val="en-US" w:bidi="vi-VN"/>
        </w:rPr>
        <w:t>ế</w:t>
      </w:r>
      <w:r>
        <w:rPr>
          <w:color w:val="000000"/>
          <w:lang w:bidi="vi-VN"/>
        </w:rPr>
        <w:t>n tham gia góp ý của các địa phương (văn bản</w:t>
      </w:r>
      <w:r>
        <w:rPr>
          <w:color w:val="000000"/>
          <w:lang w:val="en-US" w:bidi="vi-VN"/>
        </w:rPr>
        <w:t xml:space="preserve"> </w:t>
      </w:r>
      <w:r>
        <w:rPr>
          <w:color w:val="000000"/>
          <w:lang w:bidi="vi-VN"/>
        </w:rPr>
        <w:t>số 20158/UBND-CN ngày 21/12/2021 c</w:t>
      </w:r>
      <w:r w:rsidR="00756496">
        <w:rPr>
          <w:color w:val="000000"/>
          <w:lang w:val="en-US" w:bidi="vi-VN"/>
        </w:rPr>
        <w:t>ủ</w:t>
      </w:r>
      <w:r>
        <w:rPr>
          <w:color w:val="000000"/>
          <w:lang w:bidi="vi-VN"/>
        </w:rPr>
        <w:t>a UBND tỉnh Thanh Hóa, văn bản s</w:t>
      </w:r>
      <w:r w:rsidR="00756496">
        <w:rPr>
          <w:color w:val="000000"/>
          <w:lang w:val="en-US" w:bidi="vi-VN"/>
        </w:rPr>
        <w:t>ố</w:t>
      </w:r>
      <w:r>
        <w:rPr>
          <w:color w:val="000000"/>
          <w:lang w:val="en-US" w:bidi="vi-VN"/>
        </w:rPr>
        <w:t xml:space="preserve"> </w:t>
      </w:r>
      <w:r>
        <w:rPr>
          <w:color w:val="000000"/>
          <w:lang w:bidi="vi-VN"/>
        </w:rPr>
        <w:t>10067/UBND-CN ngày 23/12/2021 của UBND tỉnh Nghệ An và văn bản s</w:t>
      </w:r>
      <w:r w:rsidR="00756496">
        <w:rPr>
          <w:color w:val="000000"/>
          <w:lang w:val="en-US" w:bidi="vi-VN"/>
        </w:rPr>
        <w:t>ố</w:t>
      </w:r>
      <w:r>
        <w:rPr>
          <w:color w:val="000000"/>
          <w:lang w:val="en-US" w:bidi="vi-VN"/>
        </w:rPr>
        <w:t xml:space="preserve"> </w:t>
      </w:r>
      <w:r>
        <w:rPr>
          <w:color w:val="000000"/>
          <w:lang w:bidi="vi-VN"/>
        </w:rPr>
        <w:t>10063/UBND-QH2 ngày 27/12/2021 của UBND thành phố Hải Phòng)</w:t>
      </w:r>
      <w:r w:rsidR="004053E6">
        <w:rPr>
          <w:color w:val="000000"/>
          <w:lang w:val="en-US" w:bidi="vi-VN"/>
        </w:rPr>
        <w:t>,</w:t>
      </w:r>
      <w:r>
        <w:rPr>
          <w:color w:val="000000"/>
          <w:lang w:bidi="vi-VN"/>
        </w:rPr>
        <w:t xml:space="preserve"> </w:t>
      </w:r>
      <w:r w:rsidRPr="00756496">
        <w:rPr>
          <w:rStyle w:val="Vnbnnidung2Inm"/>
          <w:b w:val="0"/>
          <w:bCs w:val="0"/>
        </w:rPr>
        <w:t>Bộ</w:t>
      </w:r>
      <w:r>
        <w:rPr>
          <w:rStyle w:val="Vnbnnidung2Inm"/>
        </w:rPr>
        <w:t xml:space="preserve"> </w:t>
      </w:r>
      <w:r>
        <w:rPr>
          <w:color w:val="000000"/>
          <w:lang w:bidi="vi-VN"/>
        </w:rPr>
        <w:t>Xây</w:t>
      </w:r>
      <w:r>
        <w:rPr>
          <w:color w:val="000000"/>
          <w:lang w:val="en-US" w:bidi="vi-VN"/>
        </w:rPr>
        <w:t xml:space="preserve"> </w:t>
      </w:r>
      <w:r>
        <w:rPr>
          <w:color w:val="000000"/>
          <w:lang w:bidi="vi-VN"/>
        </w:rPr>
        <w:t>dựng đã tiếp thu, hoàn thiện Dự thảo Quyết định.</w:t>
      </w:r>
    </w:p>
    <w:p w14:paraId="6743FACD" w14:textId="2C06B1B5" w:rsidR="00F20529" w:rsidRPr="00756496" w:rsidRDefault="00400816" w:rsidP="00756496">
      <w:pPr>
        <w:widowControl w:val="0"/>
        <w:spacing w:after="60" w:line="264" w:lineRule="auto"/>
        <w:ind w:right="-142" w:firstLine="709"/>
        <w:jc w:val="both"/>
        <w:rPr>
          <w:color w:val="000000"/>
          <w:lang w:eastAsia="vi-VN" w:bidi="vi-VN"/>
        </w:rPr>
      </w:pPr>
      <w:r>
        <w:rPr>
          <w:color w:val="000000"/>
          <w:lang w:val="vi-VN" w:eastAsia="vi-VN" w:bidi="vi-VN"/>
        </w:rPr>
        <w:t>Bộ Xây dựng xin gửi kèm theo Dự thảo Tờ trình và Dự thảo Quyết định</w:t>
      </w:r>
      <w:r>
        <w:rPr>
          <w:color w:val="000000"/>
          <w:lang w:val="vi-VN" w:eastAsia="vi-VN" w:bidi="vi-VN"/>
        </w:rPr>
        <w:br/>
        <w:t>của Thủ tướng Chính phủ đ</w:t>
      </w:r>
      <w:r w:rsidR="00756496">
        <w:rPr>
          <w:color w:val="000000"/>
          <w:lang w:eastAsia="vi-VN" w:bidi="vi-VN"/>
        </w:rPr>
        <w:t>ể</w:t>
      </w:r>
      <w:r>
        <w:rPr>
          <w:color w:val="000000"/>
          <w:lang w:val="vi-VN" w:eastAsia="vi-VN" w:bidi="vi-VN"/>
        </w:rPr>
        <w:t xml:space="preserve"> Bộ </w:t>
      </w:r>
      <w:r w:rsidR="00756496">
        <w:rPr>
          <w:color w:val="000000"/>
          <w:lang w:eastAsia="vi-VN" w:bidi="vi-VN"/>
        </w:rPr>
        <w:t>T</w:t>
      </w:r>
      <w:r>
        <w:rPr>
          <w:color w:val="000000"/>
          <w:lang w:val="vi-VN" w:eastAsia="vi-VN" w:bidi="vi-VN"/>
        </w:rPr>
        <w:t>ư pháp thẩm định</w:t>
      </w:r>
      <w:r w:rsidR="00756496">
        <w:rPr>
          <w:color w:val="000000"/>
          <w:lang w:eastAsia="vi-VN" w:bidi="vi-VN"/>
        </w:rPr>
        <w:t>,</w:t>
      </w:r>
      <w:r>
        <w:rPr>
          <w:color w:val="000000"/>
          <w:lang w:val="vi-VN" w:eastAsia="vi-VN" w:bidi="vi-VN"/>
        </w:rPr>
        <w:t xml:space="preserve"> làm cơ sở trình Thủ tư</w:t>
      </w:r>
      <w:r w:rsidR="00756496">
        <w:rPr>
          <w:color w:val="000000"/>
          <w:lang w:eastAsia="vi-VN" w:bidi="vi-VN"/>
        </w:rPr>
        <w:t>ớ</w:t>
      </w:r>
      <w:r>
        <w:rPr>
          <w:color w:val="000000"/>
          <w:lang w:val="vi-VN" w:eastAsia="vi-VN" w:bidi="vi-VN"/>
        </w:rPr>
        <w:t>ng</w:t>
      </w:r>
      <w:r>
        <w:rPr>
          <w:color w:val="000000"/>
          <w:lang w:val="vi-VN" w:eastAsia="vi-VN" w:bidi="vi-VN"/>
        </w:rPr>
        <w:br/>
        <w:t>Chính phủ xem xét, quy</w:t>
      </w:r>
      <w:r w:rsidR="00756496">
        <w:rPr>
          <w:color w:val="000000"/>
          <w:lang w:eastAsia="vi-VN" w:bidi="vi-VN"/>
        </w:rPr>
        <w:t>ế</w:t>
      </w:r>
      <w:r>
        <w:rPr>
          <w:color w:val="000000"/>
          <w:lang w:val="vi-VN" w:eastAsia="vi-VN" w:bidi="vi-VN"/>
        </w:rPr>
        <w:t>t định</w:t>
      </w:r>
      <w:r w:rsidR="00756496">
        <w:rPr>
          <w:color w:val="000000"/>
          <w:lang w:eastAsia="vi-VN" w:bidi="vi-VN"/>
        </w:rPr>
        <w:t>./.</w:t>
      </w:r>
    </w:p>
    <w:p w14:paraId="7B6699F9" w14:textId="77777777" w:rsidR="00400816" w:rsidRDefault="00400816" w:rsidP="00400816">
      <w:pPr>
        <w:widowControl w:val="0"/>
        <w:spacing w:after="60" w:line="264" w:lineRule="auto"/>
        <w:ind w:firstLine="709"/>
        <w:jc w:val="both"/>
        <w:rPr>
          <w:szCs w:val="28"/>
          <w:lang w:val="pt-BR"/>
        </w:rPr>
      </w:pPr>
    </w:p>
    <w:tbl>
      <w:tblPr>
        <w:tblW w:w="9616" w:type="dxa"/>
        <w:jc w:val="center"/>
        <w:tblLook w:val="0000" w:firstRow="0" w:lastRow="0" w:firstColumn="0" w:lastColumn="0" w:noHBand="0" w:noVBand="0"/>
      </w:tblPr>
      <w:tblGrid>
        <w:gridCol w:w="4095"/>
        <w:gridCol w:w="4495"/>
        <w:gridCol w:w="1026"/>
      </w:tblGrid>
      <w:tr w:rsidR="00604429" w:rsidRPr="00604429" w14:paraId="3997CEED" w14:textId="77777777" w:rsidTr="00756496">
        <w:trPr>
          <w:trHeight w:val="2127"/>
          <w:jc w:val="center"/>
        </w:trPr>
        <w:tc>
          <w:tcPr>
            <w:tcW w:w="4095" w:type="dxa"/>
          </w:tcPr>
          <w:p w14:paraId="35F97B77" w14:textId="77777777" w:rsidR="00665238" w:rsidRPr="00604429" w:rsidRDefault="00665238" w:rsidP="00604429">
            <w:pPr>
              <w:pStyle w:val="abc"/>
              <w:jc w:val="both"/>
              <w:rPr>
                <w:rFonts w:ascii="Times New Roman" w:hAnsi="Times New Roman"/>
                <w:b/>
                <w:i/>
                <w:sz w:val="24"/>
                <w:szCs w:val="22"/>
                <w:lang w:val="vi-VN"/>
              </w:rPr>
            </w:pPr>
            <w:r w:rsidRPr="00604429">
              <w:rPr>
                <w:rFonts w:ascii="Times New Roman" w:hAnsi="Times New Roman"/>
                <w:b/>
                <w:i/>
                <w:sz w:val="24"/>
                <w:szCs w:val="22"/>
                <w:lang w:val="vi-VN"/>
              </w:rPr>
              <w:t>Nơi nhận:</w:t>
            </w:r>
          </w:p>
          <w:p w14:paraId="3F025AC6" w14:textId="77777777" w:rsidR="00A001FD" w:rsidRDefault="00A001FD" w:rsidP="00A001FD">
            <w:pPr>
              <w:numPr>
                <w:ilvl w:val="0"/>
                <w:numId w:val="2"/>
              </w:numPr>
              <w:tabs>
                <w:tab w:val="clear" w:pos="720"/>
                <w:tab w:val="num" w:pos="196"/>
              </w:tabs>
              <w:spacing w:after="0" w:line="240" w:lineRule="auto"/>
              <w:ind w:left="357" w:hanging="357"/>
              <w:rPr>
                <w:sz w:val="22"/>
              </w:rPr>
            </w:pPr>
            <w:r w:rsidRPr="00604429">
              <w:rPr>
                <w:sz w:val="22"/>
              </w:rPr>
              <w:t>Như trên;</w:t>
            </w:r>
          </w:p>
          <w:p w14:paraId="3A6F5908" w14:textId="25CB16B1" w:rsidR="0093459D" w:rsidRDefault="00756496" w:rsidP="0093459D">
            <w:pPr>
              <w:numPr>
                <w:ilvl w:val="0"/>
                <w:numId w:val="3"/>
              </w:numPr>
              <w:tabs>
                <w:tab w:val="clear" w:pos="720"/>
                <w:tab w:val="num" w:pos="196"/>
              </w:tabs>
              <w:spacing w:after="0" w:line="240" w:lineRule="auto"/>
              <w:ind w:left="357" w:hanging="357"/>
              <w:rPr>
                <w:sz w:val="22"/>
              </w:rPr>
            </w:pPr>
            <w:r>
              <w:rPr>
                <w:sz w:val="22"/>
              </w:rPr>
              <w:t>V</w:t>
            </w:r>
            <w:r w:rsidR="004053E6">
              <w:rPr>
                <w:sz w:val="22"/>
              </w:rPr>
              <w:t>ăn phòng Chính phủ</w:t>
            </w:r>
            <w:r>
              <w:rPr>
                <w:sz w:val="22"/>
              </w:rPr>
              <w:t xml:space="preserve">; </w:t>
            </w:r>
          </w:p>
          <w:p w14:paraId="1662FE01" w14:textId="150F8934" w:rsidR="00756496" w:rsidRDefault="00756496" w:rsidP="0093459D">
            <w:pPr>
              <w:numPr>
                <w:ilvl w:val="0"/>
                <w:numId w:val="3"/>
              </w:numPr>
              <w:tabs>
                <w:tab w:val="clear" w:pos="720"/>
                <w:tab w:val="num" w:pos="196"/>
              </w:tabs>
              <w:spacing w:after="0" w:line="240" w:lineRule="auto"/>
              <w:ind w:left="357" w:hanging="357"/>
              <w:rPr>
                <w:sz w:val="22"/>
              </w:rPr>
            </w:pPr>
            <w:r>
              <w:rPr>
                <w:sz w:val="22"/>
              </w:rPr>
              <w:t>UNBD thành phố Hải Phòng (để p/h);</w:t>
            </w:r>
          </w:p>
          <w:p w14:paraId="1BD322AC" w14:textId="5A96F9F4" w:rsidR="00756496" w:rsidRDefault="00756496" w:rsidP="0093459D">
            <w:pPr>
              <w:numPr>
                <w:ilvl w:val="0"/>
                <w:numId w:val="3"/>
              </w:numPr>
              <w:tabs>
                <w:tab w:val="clear" w:pos="720"/>
                <w:tab w:val="num" w:pos="196"/>
              </w:tabs>
              <w:spacing w:after="0" w:line="240" w:lineRule="auto"/>
              <w:ind w:left="357" w:hanging="357"/>
              <w:rPr>
                <w:sz w:val="22"/>
              </w:rPr>
            </w:pPr>
            <w:r>
              <w:rPr>
                <w:sz w:val="22"/>
              </w:rPr>
              <w:t>UBND tỉnh Nghệ An (để p/h);</w:t>
            </w:r>
          </w:p>
          <w:p w14:paraId="6CFFE758" w14:textId="0FA0B788" w:rsidR="00756496" w:rsidRDefault="00756496" w:rsidP="0093459D">
            <w:pPr>
              <w:numPr>
                <w:ilvl w:val="0"/>
                <w:numId w:val="3"/>
              </w:numPr>
              <w:tabs>
                <w:tab w:val="clear" w:pos="720"/>
                <w:tab w:val="num" w:pos="196"/>
              </w:tabs>
              <w:spacing w:after="0" w:line="240" w:lineRule="auto"/>
              <w:ind w:left="357" w:hanging="357"/>
              <w:rPr>
                <w:sz w:val="22"/>
              </w:rPr>
            </w:pPr>
            <w:r>
              <w:rPr>
                <w:sz w:val="22"/>
              </w:rPr>
              <w:t>UBND tỉnh Thanh Hóa (để p/h);</w:t>
            </w:r>
          </w:p>
          <w:p w14:paraId="23AD8E9C" w14:textId="1B06808E" w:rsidR="00756496" w:rsidRPr="00604429" w:rsidRDefault="00756496" w:rsidP="0093459D">
            <w:pPr>
              <w:numPr>
                <w:ilvl w:val="0"/>
                <w:numId w:val="3"/>
              </w:numPr>
              <w:tabs>
                <w:tab w:val="clear" w:pos="720"/>
                <w:tab w:val="num" w:pos="196"/>
              </w:tabs>
              <w:spacing w:after="0" w:line="240" w:lineRule="auto"/>
              <w:ind w:left="357" w:hanging="357"/>
              <w:rPr>
                <w:sz w:val="22"/>
              </w:rPr>
            </w:pPr>
            <w:r>
              <w:rPr>
                <w:sz w:val="22"/>
              </w:rPr>
              <w:t>Lưu VT, QHKT (XT)</w:t>
            </w:r>
          </w:p>
          <w:p w14:paraId="5CB75528" w14:textId="77777777" w:rsidR="00665238" w:rsidRPr="00604429" w:rsidRDefault="00665238" w:rsidP="00665238">
            <w:pPr>
              <w:rPr>
                <w:bCs/>
                <w:iCs/>
                <w:lang w:val="af-ZA"/>
              </w:rPr>
            </w:pPr>
          </w:p>
        </w:tc>
        <w:tc>
          <w:tcPr>
            <w:tcW w:w="5521" w:type="dxa"/>
            <w:gridSpan w:val="2"/>
          </w:tcPr>
          <w:p w14:paraId="4477BA44" w14:textId="5CDB9691" w:rsidR="001E357D" w:rsidRPr="001E357D" w:rsidRDefault="00DF4A52" w:rsidP="00756496">
            <w:pPr>
              <w:spacing w:after="0" w:line="240" w:lineRule="auto"/>
              <w:jc w:val="center"/>
              <w:rPr>
                <w:b/>
                <w:bCs/>
                <w:sz w:val="26"/>
                <w:szCs w:val="26"/>
                <w:lang w:val="af-ZA"/>
              </w:rPr>
            </w:pPr>
            <w:r w:rsidRPr="001E357D">
              <w:rPr>
                <w:b/>
                <w:bCs/>
                <w:sz w:val="26"/>
                <w:szCs w:val="26"/>
                <w:lang w:val="af-ZA"/>
              </w:rPr>
              <w:t xml:space="preserve">BỘ </w:t>
            </w:r>
            <w:r w:rsidR="00665238" w:rsidRPr="001E357D">
              <w:rPr>
                <w:b/>
                <w:bCs/>
                <w:sz w:val="26"/>
                <w:szCs w:val="26"/>
                <w:lang w:val="af-ZA"/>
              </w:rPr>
              <w:t>TRƯỞNG</w:t>
            </w:r>
          </w:p>
          <w:p w14:paraId="4CC7B5B7" w14:textId="393EB62F" w:rsidR="00692533" w:rsidRDefault="00692533" w:rsidP="00756496">
            <w:pPr>
              <w:spacing w:before="360" w:after="0" w:line="240" w:lineRule="auto"/>
              <w:rPr>
                <w:b/>
                <w:bCs/>
                <w:szCs w:val="28"/>
                <w:lang w:val="af-ZA"/>
              </w:rPr>
            </w:pPr>
          </w:p>
          <w:p w14:paraId="303075C0" w14:textId="77777777" w:rsidR="004053E6" w:rsidRDefault="004053E6" w:rsidP="00756496">
            <w:pPr>
              <w:spacing w:before="360" w:after="0" w:line="240" w:lineRule="auto"/>
              <w:rPr>
                <w:b/>
                <w:bCs/>
                <w:szCs w:val="28"/>
                <w:lang w:val="af-ZA"/>
              </w:rPr>
            </w:pPr>
          </w:p>
          <w:p w14:paraId="249314F5" w14:textId="5C5C6259" w:rsidR="00665238" w:rsidRPr="00604429" w:rsidRDefault="00756496" w:rsidP="00756496">
            <w:pPr>
              <w:spacing w:before="360" w:after="0" w:line="240" w:lineRule="auto"/>
              <w:jc w:val="center"/>
              <w:rPr>
                <w:b/>
                <w:bCs/>
                <w:lang w:val="af-ZA"/>
              </w:rPr>
            </w:pPr>
            <w:r>
              <w:rPr>
                <w:b/>
                <w:bCs/>
                <w:szCs w:val="28"/>
                <w:lang w:val="af-ZA"/>
              </w:rPr>
              <w:t>Nguyễn Thanh Nghị</w:t>
            </w:r>
          </w:p>
        </w:tc>
      </w:tr>
      <w:tr w:rsidR="00692533" w:rsidRPr="00604429" w14:paraId="1DE863CE" w14:textId="77777777" w:rsidTr="00756496">
        <w:trPr>
          <w:gridAfter w:val="1"/>
          <w:wAfter w:w="1026" w:type="dxa"/>
          <w:trHeight w:val="2127"/>
          <w:jc w:val="center"/>
        </w:trPr>
        <w:tc>
          <w:tcPr>
            <w:tcW w:w="4095" w:type="dxa"/>
          </w:tcPr>
          <w:p w14:paraId="0FEA1E5C" w14:textId="77777777" w:rsidR="00692533" w:rsidRPr="00604429" w:rsidRDefault="00692533" w:rsidP="00604429">
            <w:pPr>
              <w:pStyle w:val="abc"/>
              <w:jc w:val="both"/>
              <w:rPr>
                <w:rFonts w:ascii="Times New Roman" w:hAnsi="Times New Roman"/>
                <w:b/>
                <w:i/>
                <w:sz w:val="24"/>
                <w:szCs w:val="22"/>
                <w:lang w:val="vi-VN"/>
              </w:rPr>
            </w:pPr>
          </w:p>
        </w:tc>
        <w:tc>
          <w:tcPr>
            <w:tcW w:w="4495" w:type="dxa"/>
          </w:tcPr>
          <w:p w14:paraId="239B751B" w14:textId="77777777" w:rsidR="00692533" w:rsidRPr="00604429" w:rsidRDefault="00692533" w:rsidP="00756496">
            <w:pPr>
              <w:spacing w:after="0" w:line="240" w:lineRule="auto"/>
              <w:jc w:val="center"/>
              <w:rPr>
                <w:b/>
                <w:bCs/>
                <w:szCs w:val="28"/>
                <w:lang w:val="af-ZA"/>
              </w:rPr>
            </w:pPr>
          </w:p>
        </w:tc>
      </w:tr>
    </w:tbl>
    <w:p w14:paraId="774984E3" w14:textId="77777777" w:rsidR="00DB4673" w:rsidRPr="00DB4673" w:rsidRDefault="00DB4673">
      <w:pPr>
        <w:spacing w:before="120" w:after="0" w:line="240" w:lineRule="auto"/>
        <w:ind w:firstLine="567"/>
        <w:jc w:val="both"/>
        <w:rPr>
          <w:szCs w:val="28"/>
          <w:lang w:val="pt-BR"/>
        </w:rPr>
      </w:pPr>
    </w:p>
    <w:sectPr w:rsidR="00DB4673" w:rsidRPr="00DB4673" w:rsidSect="004053E6">
      <w:pgSz w:w="11907" w:h="16840" w:code="9"/>
      <w:pgMar w:top="993" w:right="992" w:bottom="567" w:left="1701" w:header="720" w:footer="72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F1A252" w14:textId="77777777" w:rsidR="00701D58" w:rsidRDefault="00701D58" w:rsidP="002F2F21">
      <w:pPr>
        <w:spacing w:after="0" w:line="240" w:lineRule="auto"/>
      </w:pPr>
      <w:r>
        <w:separator/>
      </w:r>
    </w:p>
  </w:endnote>
  <w:endnote w:type="continuationSeparator" w:id="0">
    <w:p w14:paraId="2333048C" w14:textId="77777777" w:rsidR="00701D58" w:rsidRDefault="00701D58" w:rsidP="002F2F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AAF086" w14:textId="77777777" w:rsidR="00701D58" w:rsidRDefault="00701D58" w:rsidP="002F2F21">
      <w:pPr>
        <w:spacing w:after="0" w:line="240" w:lineRule="auto"/>
      </w:pPr>
      <w:r>
        <w:separator/>
      </w:r>
    </w:p>
  </w:footnote>
  <w:footnote w:type="continuationSeparator" w:id="0">
    <w:p w14:paraId="3BEE0DAD" w14:textId="77777777" w:rsidR="00701D58" w:rsidRDefault="00701D58" w:rsidP="002F2F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FB6ECE"/>
    <w:multiLevelType w:val="hybridMultilevel"/>
    <w:tmpl w:val="04489608"/>
    <w:lvl w:ilvl="0" w:tplc="3D9E664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1">
    <w:nsid w:val="25DD45D4"/>
    <w:multiLevelType w:val="hybridMultilevel"/>
    <w:tmpl w:val="D61A4B8E"/>
    <w:lvl w:ilvl="0" w:tplc="833C3A2A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9117C8"/>
    <w:multiLevelType w:val="hybridMultilevel"/>
    <w:tmpl w:val="15DE5FB6"/>
    <w:lvl w:ilvl="0" w:tplc="0D642B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3">
    <w:nsid w:val="408E3D51"/>
    <w:multiLevelType w:val="hybridMultilevel"/>
    <w:tmpl w:val="238879C8"/>
    <w:lvl w:ilvl="0" w:tplc="542EBA76">
      <w:start w:val="1"/>
      <w:numFmt w:val="decimal"/>
      <w:lvlText w:val="(%1)"/>
      <w:lvlJc w:val="left"/>
      <w:pPr>
        <w:ind w:left="1069" w:hanging="360"/>
      </w:pPr>
      <w:rPr>
        <w:rFonts w:hint="default"/>
        <w:b/>
        <w:i w:val="0"/>
      </w:rPr>
    </w:lvl>
    <w:lvl w:ilvl="1" w:tplc="48090019" w:tentative="1">
      <w:start w:val="1"/>
      <w:numFmt w:val="lowerLetter"/>
      <w:lvlText w:val="%2."/>
      <w:lvlJc w:val="left"/>
      <w:pPr>
        <w:ind w:left="1789" w:hanging="360"/>
      </w:pPr>
    </w:lvl>
    <w:lvl w:ilvl="2" w:tplc="4809001B" w:tentative="1">
      <w:start w:val="1"/>
      <w:numFmt w:val="lowerRoman"/>
      <w:lvlText w:val="%3."/>
      <w:lvlJc w:val="right"/>
      <w:pPr>
        <w:ind w:left="2509" w:hanging="180"/>
      </w:pPr>
    </w:lvl>
    <w:lvl w:ilvl="3" w:tplc="4809000F" w:tentative="1">
      <w:start w:val="1"/>
      <w:numFmt w:val="decimal"/>
      <w:lvlText w:val="%4."/>
      <w:lvlJc w:val="left"/>
      <w:pPr>
        <w:ind w:left="3229" w:hanging="360"/>
      </w:pPr>
    </w:lvl>
    <w:lvl w:ilvl="4" w:tplc="48090019" w:tentative="1">
      <w:start w:val="1"/>
      <w:numFmt w:val="lowerLetter"/>
      <w:lvlText w:val="%5."/>
      <w:lvlJc w:val="left"/>
      <w:pPr>
        <w:ind w:left="3949" w:hanging="360"/>
      </w:pPr>
    </w:lvl>
    <w:lvl w:ilvl="5" w:tplc="4809001B" w:tentative="1">
      <w:start w:val="1"/>
      <w:numFmt w:val="lowerRoman"/>
      <w:lvlText w:val="%6."/>
      <w:lvlJc w:val="right"/>
      <w:pPr>
        <w:ind w:left="4669" w:hanging="180"/>
      </w:pPr>
    </w:lvl>
    <w:lvl w:ilvl="6" w:tplc="4809000F" w:tentative="1">
      <w:start w:val="1"/>
      <w:numFmt w:val="decimal"/>
      <w:lvlText w:val="%7."/>
      <w:lvlJc w:val="left"/>
      <w:pPr>
        <w:ind w:left="5389" w:hanging="360"/>
      </w:pPr>
    </w:lvl>
    <w:lvl w:ilvl="7" w:tplc="48090019" w:tentative="1">
      <w:start w:val="1"/>
      <w:numFmt w:val="lowerLetter"/>
      <w:lvlText w:val="%8."/>
      <w:lvlJc w:val="left"/>
      <w:pPr>
        <w:ind w:left="6109" w:hanging="360"/>
      </w:pPr>
    </w:lvl>
    <w:lvl w:ilvl="8" w:tplc="4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0EC42AC"/>
    <w:multiLevelType w:val="hybridMultilevel"/>
    <w:tmpl w:val="06182822"/>
    <w:lvl w:ilvl="0" w:tplc="77D498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2B2"/>
    <w:rsid w:val="000009A3"/>
    <w:rsid w:val="00001F84"/>
    <w:rsid w:val="00010427"/>
    <w:rsid w:val="00011F89"/>
    <w:rsid w:val="00012A00"/>
    <w:rsid w:val="00013650"/>
    <w:rsid w:val="000166C0"/>
    <w:rsid w:val="00021487"/>
    <w:rsid w:val="00022791"/>
    <w:rsid w:val="00030191"/>
    <w:rsid w:val="00033BF3"/>
    <w:rsid w:val="00036291"/>
    <w:rsid w:val="00037AF7"/>
    <w:rsid w:val="00044842"/>
    <w:rsid w:val="000477D9"/>
    <w:rsid w:val="00047CC1"/>
    <w:rsid w:val="00052921"/>
    <w:rsid w:val="0005739E"/>
    <w:rsid w:val="000669DA"/>
    <w:rsid w:val="00066A1C"/>
    <w:rsid w:val="000761BC"/>
    <w:rsid w:val="00076254"/>
    <w:rsid w:val="00076510"/>
    <w:rsid w:val="00086A9F"/>
    <w:rsid w:val="00091C89"/>
    <w:rsid w:val="000A185F"/>
    <w:rsid w:val="000A218A"/>
    <w:rsid w:val="000C227F"/>
    <w:rsid w:val="000C4B5B"/>
    <w:rsid w:val="000C6C07"/>
    <w:rsid w:val="000C7B6E"/>
    <w:rsid w:val="000D29CF"/>
    <w:rsid w:val="000D36F2"/>
    <w:rsid w:val="000D7203"/>
    <w:rsid w:val="000F3BAA"/>
    <w:rsid w:val="000F5378"/>
    <w:rsid w:val="000F6D7A"/>
    <w:rsid w:val="00104139"/>
    <w:rsid w:val="001072B4"/>
    <w:rsid w:val="001101D9"/>
    <w:rsid w:val="001124E2"/>
    <w:rsid w:val="00113454"/>
    <w:rsid w:val="00114AEC"/>
    <w:rsid w:val="001154DC"/>
    <w:rsid w:val="00121CD9"/>
    <w:rsid w:val="00126305"/>
    <w:rsid w:val="001269D2"/>
    <w:rsid w:val="00134A4D"/>
    <w:rsid w:val="001402A5"/>
    <w:rsid w:val="00147558"/>
    <w:rsid w:val="00147D41"/>
    <w:rsid w:val="0015044B"/>
    <w:rsid w:val="0015204E"/>
    <w:rsid w:val="00152311"/>
    <w:rsid w:val="00157DD4"/>
    <w:rsid w:val="00163C4A"/>
    <w:rsid w:val="00171693"/>
    <w:rsid w:val="00174354"/>
    <w:rsid w:val="00174557"/>
    <w:rsid w:val="0018090A"/>
    <w:rsid w:val="0018235E"/>
    <w:rsid w:val="00182F04"/>
    <w:rsid w:val="00183FE0"/>
    <w:rsid w:val="00187068"/>
    <w:rsid w:val="00192958"/>
    <w:rsid w:val="00197134"/>
    <w:rsid w:val="001A3D07"/>
    <w:rsid w:val="001B12B2"/>
    <w:rsid w:val="001B767F"/>
    <w:rsid w:val="001B7921"/>
    <w:rsid w:val="001C20EF"/>
    <w:rsid w:val="001C5F59"/>
    <w:rsid w:val="001E1797"/>
    <w:rsid w:val="001E325C"/>
    <w:rsid w:val="001E357D"/>
    <w:rsid w:val="001F2D33"/>
    <w:rsid w:val="001F56EE"/>
    <w:rsid w:val="0021604F"/>
    <w:rsid w:val="002217B0"/>
    <w:rsid w:val="002255ED"/>
    <w:rsid w:val="00245795"/>
    <w:rsid w:val="00252229"/>
    <w:rsid w:val="00252827"/>
    <w:rsid w:val="00254714"/>
    <w:rsid w:val="00255F3B"/>
    <w:rsid w:val="0026423B"/>
    <w:rsid w:val="002677F1"/>
    <w:rsid w:val="00274FFF"/>
    <w:rsid w:val="002822EB"/>
    <w:rsid w:val="00286B21"/>
    <w:rsid w:val="00286E76"/>
    <w:rsid w:val="00292322"/>
    <w:rsid w:val="00295182"/>
    <w:rsid w:val="002968E3"/>
    <w:rsid w:val="002A005F"/>
    <w:rsid w:val="002A1AA1"/>
    <w:rsid w:val="002B2D58"/>
    <w:rsid w:val="002C02AF"/>
    <w:rsid w:val="002C05E4"/>
    <w:rsid w:val="002C084C"/>
    <w:rsid w:val="002C3C78"/>
    <w:rsid w:val="002C724B"/>
    <w:rsid w:val="002E69B0"/>
    <w:rsid w:val="002F2F21"/>
    <w:rsid w:val="002F439E"/>
    <w:rsid w:val="002F73A5"/>
    <w:rsid w:val="0030278F"/>
    <w:rsid w:val="00305BCC"/>
    <w:rsid w:val="00311F89"/>
    <w:rsid w:val="00313034"/>
    <w:rsid w:val="003207EA"/>
    <w:rsid w:val="00323FF9"/>
    <w:rsid w:val="003270EA"/>
    <w:rsid w:val="00335B71"/>
    <w:rsid w:val="00342157"/>
    <w:rsid w:val="003427E7"/>
    <w:rsid w:val="00351AC6"/>
    <w:rsid w:val="00356F62"/>
    <w:rsid w:val="00357247"/>
    <w:rsid w:val="00363B82"/>
    <w:rsid w:val="003654FE"/>
    <w:rsid w:val="00366C29"/>
    <w:rsid w:val="00383992"/>
    <w:rsid w:val="00386ECD"/>
    <w:rsid w:val="00387522"/>
    <w:rsid w:val="003908D9"/>
    <w:rsid w:val="0039244F"/>
    <w:rsid w:val="00397A5F"/>
    <w:rsid w:val="003A467A"/>
    <w:rsid w:val="003A5ED7"/>
    <w:rsid w:val="003B0758"/>
    <w:rsid w:val="003B153C"/>
    <w:rsid w:val="003B23C0"/>
    <w:rsid w:val="003C0227"/>
    <w:rsid w:val="003C3F1A"/>
    <w:rsid w:val="003C4CCD"/>
    <w:rsid w:val="003C7C13"/>
    <w:rsid w:val="003D1F12"/>
    <w:rsid w:val="003E2740"/>
    <w:rsid w:val="003F538C"/>
    <w:rsid w:val="00400816"/>
    <w:rsid w:val="004053E6"/>
    <w:rsid w:val="004171E6"/>
    <w:rsid w:val="0043025B"/>
    <w:rsid w:val="004325BD"/>
    <w:rsid w:val="00433266"/>
    <w:rsid w:val="0043328D"/>
    <w:rsid w:val="00437C41"/>
    <w:rsid w:val="00443FFF"/>
    <w:rsid w:val="00444282"/>
    <w:rsid w:val="00445F84"/>
    <w:rsid w:val="00446479"/>
    <w:rsid w:val="004517E3"/>
    <w:rsid w:val="0045526C"/>
    <w:rsid w:val="00455556"/>
    <w:rsid w:val="00457DD5"/>
    <w:rsid w:val="004622C9"/>
    <w:rsid w:val="00471C73"/>
    <w:rsid w:val="004746DE"/>
    <w:rsid w:val="004764CD"/>
    <w:rsid w:val="00477A46"/>
    <w:rsid w:val="0048223D"/>
    <w:rsid w:val="0048404D"/>
    <w:rsid w:val="00485371"/>
    <w:rsid w:val="0049114E"/>
    <w:rsid w:val="00494D82"/>
    <w:rsid w:val="004A143E"/>
    <w:rsid w:val="004A3652"/>
    <w:rsid w:val="004A3E94"/>
    <w:rsid w:val="004A5032"/>
    <w:rsid w:val="004A67E8"/>
    <w:rsid w:val="004A72F1"/>
    <w:rsid w:val="004B33AA"/>
    <w:rsid w:val="004B3B26"/>
    <w:rsid w:val="004B5D94"/>
    <w:rsid w:val="004B6A96"/>
    <w:rsid w:val="004C19FA"/>
    <w:rsid w:val="004C2366"/>
    <w:rsid w:val="004C3EB6"/>
    <w:rsid w:val="004C48AC"/>
    <w:rsid w:val="004C4BF2"/>
    <w:rsid w:val="004C5A47"/>
    <w:rsid w:val="004C64D1"/>
    <w:rsid w:val="004D3AE7"/>
    <w:rsid w:val="004D6B6E"/>
    <w:rsid w:val="004E05FF"/>
    <w:rsid w:val="004E7D52"/>
    <w:rsid w:val="004F1CA5"/>
    <w:rsid w:val="004F3B13"/>
    <w:rsid w:val="004F605C"/>
    <w:rsid w:val="00504F39"/>
    <w:rsid w:val="0051306C"/>
    <w:rsid w:val="00516E45"/>
    <w:rsid w:val="0052065B"/>
    <w:rsid w:val="0052343C"/>
    <w:rsid w:val="00525335"/>
    <w:rsid w:val="005265A8"/>
    <w:rsid w:val="005317F3"/>
    <w:rsid w:val="005337DA"/>
    <w:rsid w:val="00533D8C"/>
    <w:rsid w:val="00536655"/>
    <w:rsid w:val="005373D0"/>
    <w:rsid w:val="00537DC6"/>
    <w:rsid w:val="00541DBC"/>
    <w:rsid w:val="00543FB5"/>
    <w:rsid w:val="005633E9"/>
    <w:rsid w:val="00571CD2"/>
    <w:rsid w:val="005725B9"/>
    <w:rsid w:val="00581FC0"/>
    <w:rsid w:val="00586676"/>
    <w:rsid w:val="005867B6"/>
    <w:rsid w:val="0059494D"/>
    <w:rsid w:val="005956AE"/>
    <w:rsid w:val="005A1EAD"/>
    <w:rsid w:val="005A25FE"/>
    <w:rsid w:val="005B42BB"/>
    <w:rsid w:val="005C007F"/>
    <w:rsid w:val="005C31E5"/>
    <w:rsid w:val="005C4F59"/>
    <w:rsid w:val="005C59F1"/>
    <w:rsid w:val="005D3E76"/>
    <w:rsid w:val="005D6139"/>
    <w:rsid w:val="005E1246"/>
    <w:rsid w:val="005E2145"/>
    <w:rsid w:val="005E33A8"/>
    <w:rsid w:val="005F6A5D"/>
    <w:rsid w:val="00601BAF"/>
    <w:rsid w:val="0060417D"/>
    <w:rsid w:val="00604429"/>
    <w:rsid w:val="006101AF"/>
    <w:rsid w:val="006126E0"/>
    <w:rsid w:val="006137CB"/>
    <w:rsid w:val="0061644A"/>
    <w:rsid w:val="00624E61"/>
    <w:rsid w:val="00626DC6"/>
    <w:rsid w:val="00631B90"/>
    <w:rsid w:val="0063304D"/>
    <w:rsid w:val="00635A1A"/>
    <w:rsid w:val="00636C07"/>
    <w:rsid w:val="006370E4"/>
    <w:rsid w:val="0064113F"/>
    <w:rsid w:val="006425B0"/>
    <w:rsid w:val="0064525F"/>
    <w:rsid w:val="00651E27"/>
    <w:rsid w:val="00657329"/>
    <w:rsid w:val="00665238"/>
    <w:rsid w:val="00665D1B"/>
    <w:rsid w:val="00670D4C"/>
    <w:rsid w:val="00692533"/>
    <w:rsid w:val="006962B1"/>
    <w:rsid w:val="0069767F"/>
    <w:rsid w:val="006A0199"/>
    <w:rsid w:val="006A159B"/>
    <w:rsid w:val="006A6694"/>
    <w:rsid w:val="006A7418"/>
    <w:rsid w:val="006A7DC3"/>
    <w:rsid w:val="006B2E9B"/>
    <w:rsid w:val="006B3221"/>
    <w:rsid w:val="006B383D"/>
    <w:rsid w:val="006B3DBE"/>
    <w:rsid w:val="006B71B9"/>
    <w:rsid w:val="006C20B7"/>
    <w:rsid w:val="006D2455"/>
    <w:rsid w:val="006D35D3"/>
    <w:rsid w:val="006E2422"/>
    <w:rsid w:val="006F1825"/>
    <w:rsid w:val="006F25E4"/>
    <w:rsid w:val="006F5A6F"/>
    <w:rsid w:val="006F5F5A"/>
    <w:rsid w:val="006F6326"/>
    <w:rsid w:val="0070022E"/>
    <w:rsid w:val="00701BEB"/>
    <w:rsid w:val="00701D58"/>
    <w:rsid w:val="007048F7"/>
    <w:rsid w:val="00704D6C"/>
    <w:rsid w:val="00705816"/>
    <w:rsid w:val="007159E6"/>
    <w:rsid w:val="0071668B"/>
    <w:rsid w:val="007166A5"/>
    <w:rsid w:val="0071792C"/>
    <w:rsid w:val="00721F7F"/>
    <w:rsid w:val="00731565"/>
    <w:rsid w:val="00731E55"/>
    <w:rsid w:val="007329E6"/>
    <w:rsid w:val="00733573"/>
    <w:rsid w:val="00735914"/>
    <w:rsid w:val="00736CC7"/>
    <w:rsid w:val="0074003C"/>
    <w:rsid w:val="00742410"/>
    <w:rsid w:val="0074305B"/>
    <w:rsid w:val="00745C7B"/>
    <w:rsid w:val="00756496"/>
    <w:rsid w:val="0076023B"/>
    <w:rsid w:val="00764F0F"/>
    <w:rsid w:val="00765C62"/>
    <w:rsid w:val="00773E9B"/>
    <w:rsid w:val="00774677"/>
    <w:rsid w:val="00777A94"/>
    <w:rsid w:val="00777B44"/>
    <w:rsid w:val="007831C9"/>
    <w:rsid w:val="007878A3"/>
    <w:rsid w:val="00787C49"/>
    <w:rsid w:val="00791653"/>
    <w:rsid w:val="0079216A"/>
    <w:rsid w:val="007935EF"/>
    <w:rsid w:val="00794333"/>
    <w:rsid w:val="0079661B"/>
    <w:rsid w:val="007A1027"/>
    <w:rsid w:val="007A54D3"/>
    <w:rsid w:val="007A674A"/>
    <w:rsid w:val="007A72AC"/>
    <w:rsid w:val="007B2554"/>
    <w:rsid w:val="007B40C2"/>
    <w:rsid w:val="007B762A"/>
    <w:rsid w:val="007C3229"/>
    <w:rsid w:val="007D0097"/>
    <w:rsid w:val="007D51EB"/>
    <w:rsid w:val="007D588D"/>
    <w:rsid w:val="007E6731"/>
    <w:rsid w:val="007E7FFB"/>
    <w:rsid w:val="007F1677"/>
    <w:rsid w:val="007F2062"/>
    <w:rsid w:val="007F4003"/>
    <w:rsid w:val="008016D8"/>
    <w:rsid w:val="00806A88"/>
    <w:rsid w:val="00806CA0"/>
    <w:rsid w:val="00815896"/>
    <w:rsid w:val="008200CB"/>
    <w:rsid w:val="00821177"/>
    <w:rsid w:val="00821472"/>
    <w:rsid w:val="00821DBC"/>
    <w:rsid w:val="00826822"/>
    <w:rsid w:val="00836ABF"/>
    <w:rsid w:val="00837882"/>
    <w:rsid w:val="008524FF"/>
    <w:rsid w:val="008539FC"/>
    <w:rsid w:val="008649F8"/>
    <w:rsid w:val="008720C2"/>
    <w:rsid w:val="008723E6"/>
    <w:rsid w:val="008728DF"/>
    <w:rsid w:val="00882824"/>
    <w:rsid w:val="00882968"/>
    <w:rsid w:val="008860C6"/>
    <w:rsid w:val="00887327"/>
    <w:rsid w:val="00893161"/>
    <w:rsid w:val="008A69A3"/>
    <w:rsid w:val="008B1871"/>
    <w:rsid w:val="008B1C62"/>
    <w:rsid w:val="008B4511"/>
    <w:rsid w:val="008B5B7D"/>
    <w:rsid w:val="008C39B3"/>
    <w:rsid w:val="008C5811"/>
    <w:rsid w:val="008C65FD"/>
    <w:rsid w:val="008C7EB9"/>
    <w:rsid w:val="008D1D89"/>
    <w:rsid w:val="008D2AF8"/>
    <w:rsid w:val="008D3AC6"/>
    <w:rsid w:val="008D5766"/>
    <w:rsid w:val="008E261C"/>
    <w:rsid w:val="008F4117"/>
    <w:rsid w:val="008F7FCA"/>
    <w:rsid w:val="00900391"/>
    <w:rsid w:val="00900484"/>
    <w:rsid w:val="009004BE"/>
    <w:rsid w:val="00900665"/>
    <w:rsid w:val="00901160"/>
    <w:rsid w:val="0091335C"/>
    <w:rsid w:val="00913B70"/>
    <w:rsid w:val="009217E1"/>
    <w:rsid w:val="00921F13"/>
    <w:rsid w:val="00922A59"/>
    <w:rsid w:val="009242C3"/>
    <w:rsid w:val="00925228"/>
    <w:rsid w:val="00925619"/>
    <w:rsid w:val="009306D0"/>
    <w:rsid w:val="0093459D"/>
    <w:rsid w:val="00940B3E"/>
    <w:rsid w:val="00942F68"/>
    <w:rsid w:val="00945295"/>
    <w:rsid w:val="009470AD"/>
    <w:rsid w:val="009506C1"/>
    <w:rsid w:val="009521DD"/>
    <w:rsid w:val="00952C0D"/>
    <w:rsid w:val="00962744"/>
    <w:rsid w:val="00964895"/>
    <w:rsid w:val="00966A22"/>
    <w:rsid w:val="0096785B"/>
    <w:rsid w:val="00977B36"/>
    <w:rsid w:val="00980B18"/>
    <w:rsid w:val="0098135C"/>
    <w:rsid w:val="009835C8"/>
    <w:rsid w:val="0099614C"/>
    <w:rsid w:val="00997432"/>
    <w:rsid w:val="009A23D0"/>
    <w:rsid w:val="009B20CE"/>
    <w:rsid w:val="009C48C2"/>
    <w:rsid w:val="009D1FA2"/>
    <w:rsid w:val="009D370E"/>
    <w:rsid w:val="009D3BD8"/>
    <w:rsid w:val="009D6770"/>
    <w:rsid w:val="009E1F08"/>
    <w:rsid w:val="009E2D32"/>
    <w:rsid w:val="009E4978"/>
    <w:rsid w:val="009E525E"/>
    <w:rsid w:val="009E5CA2"/>
    <w:rsid w:val="009F270C"/>
    <w:rsid w:val="009F41C1"/>
    <w:rsid w:val="00A001A7"/>
    <w:rsid w:val="00A001FD"/>
    <w:rsid w:val="00A02D57"/>
    <w:rsid w:val="00A03355"/>
    <w:rsid w:val="00A20FBB"/>
    <w:rsid w:val="00A248B3"/>
    <w:rsid w:val="00A36498"/>
    <w:rsid w:val="00A4395B"/>
    <w:rsid w:val="00A52759"/>
    <w:rsid w:val="00A5462C"/>
    <w:rsid w:val="00A55166"/>
    <w:rsid w:val="00A60E5D"/>
    <w:rsid w:val="00A61C83"/>
    <w:rsid w:val="00A70B54"/>
    <w:rsid w:val="00A71D5A"/>
    <w:rsid w:val="00A72F04"/>
    <w:rsid w:val="00A75C53"/>
    <w:rsid w:val="00A77637"/>
    <w:rsid w:val="00A8291A"/>
    <w:rsid w:val="00A836DE"/>
    <w:rsid w:val="00A843D5"/>
    <w:rsid w:val="00A84876"/>
    <w:rsid w:val="00A854C2"/>
    <w:rsid w:val="00A866A3"/>
    <w:rsid w:val="00A86F7F"/>
    <w:rsid w:val="00A873A4"/>
    <w:rsid w:val="00A913AA"/>
    <w:rsid w:val="00A95DCB"/>
    <w:rsid w:val="00AB088C"/>
    <w:rsid w:val="00AB303E"/>
    <w:rsid w:val="00AB6F45"/>
    <w:rsid w:val="00AC14EF"/>
    <w:rsid w:val="00AC7BED"/>
    <w:rsid w:val="00AD41EB"/>
    <w:rsid w:val="00AD787D"/>
    <w:rsid w:val="00AE229D"/>
    <w:rsid w:val="00AE75D5"/>
    <w:rsid w:val="00AF04B8"/>
    <w:rsid w:val="00AF1F01"/>
    <w:rsid w:val="00AF3523"/>
    <w:rsid w:val="00AF4F38"/>
    <w:rsid w:val="00B000F1"/>
    <w:rsid w:val="00B05ABE"/>
    <w:rsid w:val="00B14478"/>
    <w:rsid w:val="00B15455"/>
    <w:rsid w:val="00B16CC8"/>
    <w:rsid w:val="00B23516"/>
    <w:rsid w:val="00B2418A"/>
    <w:rsid w:val="00B26EF8"/>
    <w:rsid w:val="00B34AB2"/>
    <w:rsid w:val="00B37EAE"/>
    <w:rsid w:val="00B42B38"/>
    <w:rsid w:val="00B43BDC"/>
    <w:rsid w:val="00B44134"/>
    <w:rsid w:val="00B622CC"/>
    <w:rsid w:val="00B63C41"/>
    <w:rsid w:val="00B667D5"/>
    <w:rsid w:val="00B73300"/>
    <w:rsid w:val="00B73B8A"/>
    <w:rsid w:val="00B73BD1"/>
    <w:rsid w:val="00B73F2C"/>
    <w:rsid w:val="00B8256D"/>
    <w:rsid w:val="00B8461D"/>
    <w:rsid w:val="00B92788"/>
    <w:rsid w:val="00B927C7"/>
    <w:rsid w:val="00B96361"/>
    <w:rsid w:val="00BA59AB"/>
    <w:rsid w:val="00BB78FD"/>
    <w:rsid w:val="00BC2911"/>
    <w:rsid w:val="00BE36A9"/>
    <w:rsid w:val="00BE44CB"/>
    <w:rsid w:val="00BE73D0"/>
    <w:rsid w:val="00BF0F64"/>
    <w:rsid w:val="00BF76E9"/>
    <w:rsid w:val="00C02847"/>
    <w:rsid w:val="00C03DF2"/>
    <w:rsid w:val="00C04557"/>
    <w:rsid w:val="00C0522C"/>
    <w:rsid w:val="00C1331C"/>
    <w:rsid w:val="00C2069A"/>
    <w:rsid w:val="00C2603C"/>
    <w:rsid w:val="00C27156"/>
    <w:rsid w:val="00C31FE5"/>
    <w:rsid w:val="00C37035"/>
    <w:rsid w:val="00C4066C"/>
    <w:rsid w:val="00C406D2"/>
    <w:rsid w:val="00C63BB1"/>
    <w:rsid w:val="00C74E79"/>
    <w:rsid w:val="00C757C3"/>
    <w:rsid w:val="00C7589C"/>
    <w:rsid w:val="00C81898"/>
    <w:rsid w:val="00C842E5"/>
    <w:rsid w:val="00C85FE1"/>
    <w:rsid w:val="00C92154"/>
    <w:rsid w:val="00C92B5B"/>
    <w:rsid w:val="00C936B7"/>
    <w:rsid w:val="00CA245D"/>
    <w:rsid w:val="00CB2CA9"/>
    <w:rsid w:val="00CC20C1"/>
    <w:rsid w:val="00CC422D"/>
    <w:rsid w:val="00CC623A"/>
    <w:rsid w:val="00CD253C"/>
    <w:rsid w:val="00CE706F"/>
    <w:rsid w:val="00CF7D6F"/>
    <w:rsid w:val="00D1518A"/>
    <w:rsid w:val="00D151D4"/>
    <w:rsid w:val="00D17BA4"/>
    <w:rsid w:val="00D210B9"/>
    <w:rsid w:val="00D23F7A"/>
    <w:rsid w:val="00D36436"/>
    <w:rsid w:val="00D45811"/>
    <w:rsid w:val="00D4791B"/>
    <w:rsid w:val="00D509E7"/>
    <w:rsid w:val="00D52052"/>
    <w:rsid w:val="00D57469"/>
    <w:rsid w:val="00D61505"/>
    <w:rsid w:val="00D65A6C"/>
    <w:rsid w:val="00D6676D"/>
    <w:rsid w:val="00D67D39"/>
    <w:rsid w:val="00D728AC"/>
    <w:rsid w:val="00D730FC"/>
    <w:rsid w:val="00D77616"/>
    <w:rsid w:val="00D82901"/>
    <w:rsid w:val="00D9177A"/>
    <w:rsid w:val="00D94E83"/>
    <w:rsid w:val="00D9514A"/>
    <w:rsid w:val="00D958CE"/>
    <w:rsid w:val="00DA2D97"/>
    <w:rsid w:val="00DA475E"/>
    <w:rsid w:val="00DA5AC7"/>
    <w:rsid w:val="00DB2A07"/>
    <w:rsid w:val="00DB2D46"/>
    <w:rsid w:val="00DB37B0"/>
    <w:rsid w:val="00DB4477"/>
    <w:rsid w:val="00DB45B8"/>
    <w:rsid w:val="00DB4673"/>
    <w:rsid w:val="00DB4BAA"/>
    <w:rsid w:val="00DB4D9F"/>
    <w:rsid w:val="00DB67A7"/>
    <w:rsid w:val="00DC13A2"/>
    <w:rsid w:val="00DC4DFD"/>
    <w:rsid w:val="00DC5893"/>
    <w:rsid w:val="00DC6BF9"/>
    <w:rsid w:val="00DC6F8E"/>
    <w:rsid w:val="00DC70B0"/>
    <w:rsid w:val="00DD09B1"/>
    <w:rsid w:val="00DE0419"/>
    <w:rsid w:val="00DE30CE"/>
    <w:rsid w:val="00DE3E7D"/>
    <w:rsid w:val="00DF4A52"/>
    <w:rsid w:val="00DF63B6"/>
    <w:rsid w:val="00E00534"/>
    <w:rsid w:val="00E02515"/>
    <w:rsid w:val="00E0335F"/>
    <w:rsid w:val="00E04C4B"/>
    <w:rsid w:val="00E138A9"/>
    <w:rsid w:val="00E1704A"/>
    <w:rsid w:val="00E17E0B"/>
    <w:rsid w:val="00E24DF2"/>
    <w:rsid w:val="00E3011E"/>
    <w:rsid w:val="00E3031D"/>
    <w:rsid w:val="00E364C0"/>
    <w:rsid w:val="00E3697A"/>
    <w:rsid w:val="00E37119"/>
    <w:rsid w:val="00E441E7"/>
    <w:rsid w:val="00E4720F"/>
    <w:rsid w:val="00E47CB8"/>
    <w:rsid w:val="00E47E21"/>
    <w:rsid w:val="00E54563"/>
    <w:rsid w:val="00E56D5E"/>
    <w:rsid w:val="00E60FB5"/>
    <w:rsid w:val="00E6700F"/>
    <w:rsid w:val="00E71D6E"/>
    <w:rsid w:val="00E71FD8"/>
    <w:rsid w:val="00E76E2D"/>
    <w:rsid w:val="00E77AA7"/>
    <w:rsid w:val="00E821EF"/>
    <w:rsid w:val="00E8249E"/>
    <w:rsid w:val="00E83684"/>
    <w:rsid w:val="00E92A5C"/>
    <w:rsid w:val="00E9426F"/>
    <w:rsid w:val="00E95437"/>
    <w:rsid w:val="00E95A04"/>
    <w:rsid w:val="00EA108D"/>
    <w:rsid w:val="00EA2BD8"/>
    <w:rsid w:val="00EA2C65"/>
    <w:rsid w:val="00EA676B"/>
    <w:rsid w:val="00EB2450"/>
    <w:rsid w:val="00EB252B"/>
    <w:rsid w:val="00EC32AA"/>
    <w:rsid w:val="00EC3B69"/>
    <w:rsid w:val="00EC5DE3"/>
    <w:rsid w:val="00EC71C8"/>
    <w:rsid w:val="00EE09DA"/>
    <w:rsid w:val="00EE4030"/>
    <w:rsid w:val="00EE59BD"/>
    <w:rsid w:val="00EF0809"/>
    <w:rsid w:val="00EF64CC"/>
    <w:rsid w:val="00EF6786"/>
    <w:rsid w:val="00F01C70"/>
    <w:rsid w:val="00F01F1D"/>
    <w:rsid w:val="00F13FC2"/>
    <w:rsid w:val="00F176E4"/>
    <w:rsid w:val="00F20529"/>
    <w:rsid w:val="00F20E4F"/>
    <w:rsid w:val="00F21BC3"/>
    <w:rsid w:val="00F22ECB"/>
    <w:rsid w:val="00F231AC"/>
    <w:rsid w:val="00F24434"/>
    <w:rsid w:val="00F31824"/>
    <w:rsid w:val="00F33845"/>
    <w:rsid w:val="00F349E5"/>
    <w:rsid w:val="00F35A3C"/>
    <w:rsid w:val="00F416B0"/>
    <w:rsid w:val="00F46CEB"/>
    <w:rsid w:val="00F53022"/>
    <w:rsid w:val="00F55C90"/>
    <w:rsid w:val="00F6101F"/>
    <w:rsid w:val="00F64752"/>
    <w:rsid w:val="00F66089"/>
    <w:rsid w:val="00F70C45"/>
    <w:rsid w:val="00F71A43"/>
    <w:rsid w:val="00F73AF0"/>
    <w:rsid w:val="00F80038"/>
    <w:rsid w:val="00F85255"/>
    <w:rsid w:val="00F97BE4"/>
    <w:rsid w:val="00FA3EEA"/>
    <w:rsid w:val="00FA437D"/>
    <w:rsid w:val="00FA662C"/>
    <w:rsid w:val="00FB1A80"/>
    <w:rsid w:val="00FB4396"/>
    <w:rsid w:val="00FB4DA4"/>
    <w:rsid w:val="00FB5C41"/>
    <w:rsid w:val="00FB6938"/>
    <w:rsid w:val="00FC5852"/>
    <w:rsid w:val="00FD06A2"/>
    <w:rsid w:val="00FD1848"/>
    <w:rsid w:val="00FD226D"/>
    <w:rsid w:val="00FD2F65"/>
    <w:rsid w:val="00FE3A02"/>
    <w:rsid w:val="00FE697C"/>
    <w:rsid w:val="00FF0AF1"/>
    <w:rsid w:val="00FF1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6026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sz w:val="28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bc">
    <w:name w:val="abc"/>
    <w:basedOn w:val="Normal"/>
    <w:rsid w:val="00665238"/>
    <w:pPr>
      <w:widowControl w:val="0"/>
      <w:spacing w:after="0" w:line="240" w:lineRule="auto"/>
    </w:pPr>
    <w:rPr>
      <w:rFonts w:ascii=".VnTime" w:eastAsia="MS Mincho" w:hAnsi=".VnTime"/>
      <w:szCs w:val="20"/>
    </w:rPr>
  </w:style>
  <w:style w:type="paragraph" w:styleId="Header">
    <w:name w:val="header"/>
    <w:basedOn w:val="Normal"/>
    <w:link w:val="HeaderChar"/>
    <w:uiPriority w:val="99"/>
    <w:unhideWhenUsed/>
    <w:rsid w:val="002F2F21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2F2F21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2F2F21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2F2F21"/>
    <w:rPr>
      <w:sz w:val="28"/>
      <w:szCs w:val="22"/>
    </w:rPr>
  </w:style>
  <w:style w:type="paragraph" w:customStyle="1" w:styleId="DefaultParagraphFontParaCharCharCharCharChar">
    <w:name w:val="Default Paragraph Font Para Char Char Char Char Char"/>
    <w:autoRedefine/>
    <w:rsid w:val="00D1518A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  <w:lang w:val="en-US" w:eastAsia="en-US"/>
    </w:rPr>
  </w:style>
  <w:style w:type="paragraph" w:styleId="ListParagraph">
    <w:name w:val="List Paragraph"/>
    <w:basedOn w:val="Normal"/>
    <w:uiPriority w:val="34"/>
    <w:qFormat/>
    <w:rsid w:val="00D4791B"/>
    <w:pPr>
      <w:spacing w:before="120" w:after="0" w:line="360" w:lineRule="exact"/>
      <w:ind w:left="720" w:firstLine="720"/>
      <w:contextualSpacing/>
      <w:jc w:val="both"/>
    </w:pPr>
    <w:rPr>
      <w:szCs w:val="28"/>
    </w:rPr>
  </w:style>
  <w:style w:type="paragraph" w:customStyle="1" w:styleId="body-text">
    <w:name w:val="body-text"/>
    <w:basedOn w:val="Normal"/>
    <w:rsid w:val="00D4791B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nhideWhenUsed/>
    <w:rsid w:val="00704D6C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252B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B252B"/>
    <w:rPr>
      <w:rFonts w:ascii="Segoe UI" w:hAnsi="Segoe UI" w:cs="Segoe UI"/>
      <w:sz w:val="18"/>
      <w:szCs w:val="18"/>
      <w:lang w:val="en-US" w:eastAsia="en-US"/>
    </w:rPr>
  </w:style>
  <w:style w:type="paragraph" w:styleId="BodyTextIndent">
    <w:name w:val="Body Text Indent"/>
    <w:basedOn w:val="Normal"/>
    <w:link w:val="BodyTextIndentChar"/>
    <w:rsid w:val="007B2554"/>
    <w:pPr>
      <w:spacing w:before="120" w:after="120" w:line="240" w:lineRule="auto"/>
      <w:ind w:firstLine="720"/>
      <w:jc w:val="both"/>
    </w:pPr>
    <w:rPr>
      <w:rFonts w:ascii=".VnTime" w:eastAsia="Times New Roman" w:hAnsi=".VnTime"/>
      <w:szCs w:val="20"/>
    </w:rPr>
  </w:style>
  <w:style w:type="character" w:customStyle="1" w:styleId="BodyTextIndentChar">
    <w:name w:val="Body Text Indent Char"/>
    <w:link w:val="BodyTextIndent"/>
    <w:rsid w:val="007B2554"/>
    <w:rPr>
      <w:rFonts w:ascii=".VnTime" w:eastAsia="Times New Roman" w:hAnsi=".VnTime"/>
      <w:sz w:val="28"/>
      <w:lang w:val="en-US" w:eastAsia="en-US"/>
    </w:rPr>
  </w:style>
  <w:style w:type="character" w:customStyle="1" w:styleId="Vnbnnidung2">
    <w:name w:val="Văn bản nội dung (2)_"/>
    <w:link w:val="Vnbnnidung20"/>
    <w:rsid w:val="00400816"/>
    <w:rPr>
      <w:rFonts w:eastAsia="Times New Roman"/>
      <w:sz w:val="28"/>
      <w:szCs w:val="28"/>
      <w:shd w:val="clear" w:color="auto" w:fill="FFFFFF"/>
    </w:rPr>
  </w:style>
  <w:style w:type="paragraph" w:customStyle="1" w:styleId="Vnbnnidung20">
    <w:name w:val="Văn bản nội dung (2)"/>
    <w:basedOn w:val="Normal"/>
    <w:link w:val="Vnbnnidung2"/>
    <w:rsid w:val="00400816"/>
    <w:pPr>
      <w:widowControl w:val="0"/>
      <w:shd w:val="clear" w:color="auto" w:fill="FFFFFF"/>
      <w:spacing w:before="480" w:after="300" w:line="0" w:lineRule="atLeast"/>
      <w:jc w:val="center"/>
    </w:pPr>
    <w:rPr>
      <w:rFonts w:eastAsia="Times New Roman"/>
      <w:szCs w:val="28"/>
      <w:lang w:val="vi-VN" w:eastAsia="vi-VN"/>
    </w:rPr>
  </w:style>
  <w:style w:type="character" w:customStyle="1" w:styleId="Vnbnnidung4">
    <w:name w:val="Văn bản nội dung (4)_"/>
    <w:link w:val="Vnbnnidung40"/>
    <w:rsid w:val="00400816"/>
    <w:rPr>
      <w:rFonts w:eastAsia="Times New Roman"/>
      <w:i/>
      <w:iCs/>
      <w:sz w:val="28"/>
      <w:szCs w:val="28"/>
      <w:shd w:val="clear" w:color="auto" w:fill="FFFFFF"/>
    </w:rPr>
  </w:style>
  <w:style w:type="character" w:customStyle="1" w:styleId="Vnbnnidung4Khnginnghing">
    <w:name w:val="Văn bản nội dung (4) + Không in nghiêng"/>
    <w:rsid w:val="0040081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vi-VN" w:eastAsia="vi-VN" w:bidi="vi-VN"/>
    </w:rPr>
  </w:style>
  <w:style w:type="character" w:customStyle="1" w:styleId="Vnbnnidung2Inm">
    <w:name w:val="Văn bản nội dung (2) + In đậm"/>
    <w:rsid w:val="0040081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vi-VN" w:eastAsia="vi-VN" w:bidi="vi-VN"/>
    </w:rPr>
  </w:style>
  <w:style w:type="paragraph" w:customStyle="1" w:styleId="Vnbnnidung40">
    <w:name w:val="Văn bản nội dung (4)"/>
    <w:basedOn w:val="Normal"/>
    <w:link w:val="Vnbnnidung4"/>
    <w:rsid w:val="00400816"/>
    <w:pPr>
      <w:widowControl w:val="0"/>
      <w:shd w:val="clear" w:color="auto" w:fill="FFFFFF"/>
      <w:spacing w:before="300" w:after="120" w:line="0" w:lineRule="atLeast"/>
      <w:jc w:val="both"/>
    </w:pPr>
    <w:rPr>
      <w:rFonts w:eastAsia="Times New Roman"/>
      <w:i/>
      <w:iCs/>
      <w:szCs w:val="28"/>
      <w:lang w:val="vi-VN"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sz w:val="28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bc">
    <w:name w:val="abc"/>
    <w:basedOn w:val="Normal"/>
    <w:rsid w:val="00665238"/>
    <w:pPr>
      <w:widowControl w:val="0"/>
      <w:spacing w:after="0" w:line="240" w:lineRule="auto"/>
    </w:pPr>
    <w:rPr>
      <w:rFonts w:ascii=".VnTime" w:eastAsia="MS Mincho" w:hAnsi=".VnTime"/>
      <w:szCs w:val="20"/>
    </w:rPr>
  </w:style>
  <w:style w:type="paragraph" w:styleId="Header">
    <w:name w:val="header"/>
    <w:basedOn w:val="Normal"/>
    <w:link w:val="HeaderChar"/>
    <w:uiPriority w:val="99"/>
    <w:unhideWhenUsed/>
    <w:rsid w:val="002F2F21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2F2F21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2F2F21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2F2F21"/>
    <w:rPr>
      <w:sz w:val="28"/>
      <w:szCs w:val="22"/>
    </w:rPr>
  </w:style>
  <w:style w:type="paragraph" w:customStyle="1" w:styleId="DefaultParagraphFontParaCharCharCharCharChar">
    <w:name w:val="Default Paragraph Font Para Char Char Char Char Char"/>
    <w:autoRedefine/>
    <w:rsid w:val="00D1518A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  <w:lang w:val="en-US" w:eastAsia="en-US"/>
    </w:rPr>
  </w:style>
  <w:style w:type="paragraph" w:styleId="ListParagraph">
    <w:name w:val="List Paragraph"/>
    <w:basedOn w:val="Normal"/>
    <w:uiPriority w:val="34"/>
    <w:qFormat/>
    <w:rsid w:val="00D4791B"/>
    <w:pPr>
      <w:spacing w:before="120" w:after="0" w:line="360" w:lineRule="exact"/>
      <w:ind w:left="720" w:firstLine="720"/>
      <w:contextualSpacing/>
      <w:jc w:val="both"/>
    </w:pPr>
    <w:rPr>
      <w:szCs w:val="28"/>
    </w:rPr>
  </w:style>
  <w:style w:type="paragraph" w:customStyle="1" w:styleId="body-text">
    <w:name w:val="body-text"/>
    <w:basedOn w:val="Normal"/>
    <w:rsid w:val="00D4791B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nhideWhenUsed/>
    <w:rsid w:val="00704D6C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252B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B252B"/>
    <w:rPr>
      <w:rFonts w:ascii="Segoe UI" w:hAnsi="Segoe UI" w:cs="Segoe UI"/>
      <w:sz w:val="18"/>
      <w:szCs w:val="18"/>
      <w:lang w:val="en-US" w:eastAsia="en-US"/>
    </w:rPr>
  </w:style>
  <w:style w:type="paragraph" w:styleId="BodyTextIndent">
    <w:name w:val="Body Text Indent"/>
    <w:basedOn w:val="Normal"/>
    <w:link w:val="BodyTextIndentChar"/>
    <w:rsid w:val="007B2554"/>
    <w:pPr>
      <w:spacing w:before="120" w:after="120" w:line="240" w:lineRule="auto"/>
      <w:ind w:firstLine="720"/>
      <w:jc w:val="both"/>
    </w:pPr>
    <w:rPr>
      <w:rFonts w:ascii=".VnTime" w:eastAsia="Times New Roman" w:hAnsi=".VnTime"/>
      <w:szCs w:val="20"/>
    </w:rPr>
  </w:style>
  <w:style w:type="character" w:customStyle="1" w:styleId="BodyTextIndentChar">
    <w:name w:val="Body Text Indent Char"/>
    <w:link w:val="BodyTextIndent"/>
    <w:rsid w:val="007B2554"/>
    <w:rPr>
      <w:rFonts w:ascii=".VnTime" w:eastAsia="Times New Roman" w:hAnsi=".VnTime"/>
      <w:sz w:val="28"/>
      <w:lang w:val="en-US" w:eastAsia="en-US"/>
    </w:rPr>
  </w:style>
  <w:style w:type="character" w:customStyle="1" w:styleId="Vnbnnidung2">
    <w:name w:val="Văn bản nội dung (2)_"/>
    <w:link w:val="Vnbnnidung20"/>
    <w:rsid w:val="00400816"/>
    <w:rPr>
      <w:rFonts w:eastAsia="Times New Roman"/>
      <w:sz w:val="28"/>
      <w:szCs w:val="28"/>
      <w:shd w:val="clear" w:color="auto" w:fill="FFFFFF"/>
    </w:rPr>
  </w:style>
  <w:style w:type="paragraph" w:customStyle="1" w:styleId="Vnbnnidung20">
    <w:name w:val="Văn bản nội dung (2)"/>
    <w:basedOn w:val="Normal"/>
    <w:link w:val="Vnbnnidung2"/>
    <w:rsid w:val="00400816"/>
    <w:pPr>
      <w:widowControl w:val="0"/>
      <w:shd w:val="clear" w:color="auto" w:fill="FFFFFF"/>
      <w:spacing w:before="480" w:after="300" w:line="0" w:lineRule="atLeast"/>
      <w:jc w:val="center"/>
    </w:pPr>
    <w:rPr>
      <w:rFonts w:eastAsia="Times New Roman"/>
      <w:szCs w:val="28"/>
      <w:lang w:val="vi-VN" w:eastAsia="vi-VN"/>
    </w:rPr>
  </w:style>
  <w:style w:type="character" w:customStyle="1" w:styleId="Vnbnnidung4">
    <w:name w:val="Văn bản nội dung (4)_"/>
    <w:link w:val="Vnbnnidung40"/>
    <w:rsid w:val="00400816"/>
    <w:rPr>
      <w:rFonts w:eastAsia="Times New Roman"/>
      <w:i/>
      <w:iCs/>
      <w:sz w:val="28"/>
      <w:szCs w:val="28"/>
      <w:shd w:val="clear" w:color="auto" w:fill="FFFFFF"/>
    </w:rPr>
  </w:style>
  <w:style w:type="character" w:customStyle="1" w:styleId="Vnbnnidung4Khnginnghing">
    <w:name w:val="Văn bản nội dung (4) + Không in nghiêng"/>
    <w:rsid w:val="0040081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vi-VN" w:eastAsia="vi-VN" w:bidi="vi-VN"/>
    </w:rPr>
  </w:style>
  <w:style w:type="character" w:customStyle="1" w:styleId="Vnbnnidung2Inm">
    <w:name w:val="Văn bản nội dung (2) + In đậm"/>
    <w:rsid w:val="0040081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vi-VN" w:eastAsia="vi-VN" w:bidi="vi-VN"/>
    </w:rPr>
  </w:style>
  <w:style w:type="paragraph" w:customStyle="1" w:styleId="Vnbnnidung40">
    <w:name w:val="Văn bản nội dung (4)"/>
    <w:basedOn w:val="Normal"/>
    <w:link w:val="Vnbnnidung4"/>
    <w:rsid w:val="00400816"/>
    <w:pPr>
      <w:widowControl w:val="0"/>
      <w:shd w:val="clear" w:color="auto" w:fill="FFFFFF"/>
      <w:spacing w:before="300" w:after="120" w:line="0" w:lineRule="atLeast"/>
      <w:jc w:val="both"/>
    </w:pPr>
    <w:rPr>
      <w:rFonts w:eastAsia="Times New Roman"/>
      <w:i/>
      <w:iCs/>
      <w:szCs w:val="28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5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4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D626ABD-5FDB-480D-8076-C3DB008089C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E1F55-F760-4BDF-A53A-6784494A78B3}"/>
</file>

<file path=customXml/itemProps3.xml><?xml version="1.0" encoding="utf-8"?>
<ds:datastoreItem xmlns:ds="http://schemas.openxmlformats.org/officeDocument/2006/customXml" ds:itemID="{23D448DC-BD2F-4B24-8355-8CA639D18E29}"/>
</file>

<file path=customXml/itemProps4.xml><?xml version="1.0" encoding="utf-8"?>
<ds:datastoreItem xmlns:ds="http://schemas.openxmlformats.org/officeDocument/2006/customXml" ds:itemID="{62CC4DB4-69FD-4309-8040-A5133D78DD4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XUAN THANG</cp:lastModifiedBy>
  <cp:revision>2</cp:revision>
  <cp:lastPrinted>2021-12-30T02:02:00Z</cp:lastPrinted>
  <dcterms:created xsi:type="dcterms:W3CDTF">2021-12-30T10:22:00Z</dcterms:created>
  <dcterms:modified xsi:type="dcterms:W3CDTF">2021-12-30T10:22:00Z</dcterms:modified>
</cp:coreProperties>
</file>